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6AB04" w14:textId="77777777" w:rsidR="00E83D43" w:rsidRPr="002148F2" w:rsidRDefault="00E83D43" w:rsidP="002148F2">
      <w:pPr>
        <w:pBdr>
          <w:top w:val="nil"/>
          <w:left w:val="nil"/>
          <w:bottom w:val="nil"/>
          <w:right w:val="nil"/>
          <w:between w:val="nil"/>
        </w:pBdr>
        <w:ind w:right="136"/>
        <w:jc w:val="both"/>
        <w:rPr>
          <w:sz w:val="24"/>
          <w:szCs w:val="24"/>
        </w:rPr>
      </w:pPr>
    </w:p>
    <w:p w14:paraId="103B8E40" w14:textId="77777777" w:rsidR="00E83D43" w:rsidRPr="002148F2" w:rsidRDefault="002148F2" w:rsidP="002148F2">
      <w:pPr>
        <w:tabs>
          <w:tab w:val="left" w:pos="140"/>
          <w:tab w:val="left" w:pos="417"/>
          <w:tab w:val="left" w:pos="9809"/>
        </w:tabs>
        <w:ind w:right="108"/>
        <w:jc w:val="center"/>
        <w:rPr>
          <w:b/>
          <w:bCs/>
          <w:sz w:val="40"/>
          <w:szCs w:val="40"/>
          <w:shd w:val="clear" w:color="auto" w:fill="FFE499"/>
        </w:rPr>
      </w:pPr>
      <w:r w:rsidRPr="002148F2">
        <w:rPr>
          <w:b/>
          <w:bCs/>
          <w:sz w:val="40"/>
          <w:szCs w:val="40"/>
          <w:shd w:val="clear" w:color="auto" w:fill="FFE499"/>
        </w:rPr>
        <w:t>ALLEGATO 2 - ELENCO SERVIZI DIGITALI</w:t>
      </w:r>
    </w:p>
    <w:p w14:paraId="57CCDFE7" w14:textId="77777777" w:rsidR="00E83D43" w:rsidRDefault="00E83D43">
      <w:pPr>
        <w:tabs>
          <w:tab w:val="left" w:pos="140"/>
          <w:tab w:val="left" w:pos="417"/>
          <w:tab w:val="left" w:pos="9809"/>
        </w:tabs>
        <w:ind w:right="108"/>
        <w:jc w:val="both"/>
        <w:rPr>
          <w:b/>
          <w:bCs/>
          <w:sz w:val="24"/>
          <w:szCs w:val="24"/>
          <w:shd w:val="clear" w:color="auto" w:fill="FFE499"/>
        </w:rPr>
      </w:pPr>
    </w:p>
    <w:p w14:paraId="6D27C756" w14:textId="58082D23" w:rsidR="00487F2E" w:rsidRPr="00487F2E" w:rsidRDefault="002148F2" w:rsidP="002148F2">
      <w:pPr>
        <w:ind w:left="142" w:right="140"/>
        <w:jc w:val="both"/>
        <w:rPr>
          <w:sz w:val="32"/>
          <w:szCs w:val="32"/>
        </w:rPr>
      </w:pPr>
      <w:r w:rsidRPr="00487F2E">
        <w:rPr>
          <w:b/>
          <w:bCs/>
          <w:color w:val="1155CC"/>
          <w:sz w:val="32"/>
          <w:szCs w:val="32"/>
          <w:u w:val="single"/>
        </w:rPr>
        <w:t>AI STRATEGY</w:t>
      </w:r>
    </w:p>
    <w:p w14:paraId="69B672AA" w14:textId="27C5DB1E" w:rsidR="00E83D43" w:rsidRDefault="00487F2E" w:rsidP="002148F2">
      <w:pPr>
        <w:ind w:left="142" w:right="140"/>
        <w:jc w:val="both"/>
        <w:rPr>
          <w:sz w:val="24"/>
          <w:szCs w:val="24"/>
        </w:rPr>
      </w:pPr>
      <w:r>
        <w:rPr>
          <w:sz w:val="24"/>
          <w:szCs w:val="24"/>
        </w:rPr>
        <w:t>S</w:t>
      </w:r>
      <w:r w:rsidR="002148F2">
        <w:rPr>
          <w:sz w:val="24"/>
          <w:szCs w:val="24"/>
        </w:rPr>
        <w:t>ervizio dedicato alle imprese interessate a promuovere i propri prodotti con campagne di advertising online sui mercati esteri dopo averne valutato la strutturazione attraverso analisi svolte con strumenti di intelligenza artificiale.</w:t>
      </w:r>
    </w:p>
    <w:p w14:paraId="1759C41E" w14:textId="77777777" w:rsidR="00E83D43" w:rsidRDefault="00E83D43" w:rsidP="002148F2">
      <w:pPr>
        <w:ind w:left="142"/>
        <w:jc w:val="both"/>
        <w:rPr>
          <w:sz w:val="24"/>
          <w:szCs w:val="24"/>
        </w:rPr>
      </w:pPr>
    </w:p>
    <w:p w14:paraId="69C57D00" w14:textId="77777777" w:rsidR="00E83D43" w:rsidRDefault="002148F2" w:rsidP="002148F2">
      <w:pPr>
        <w:ind w:left="142"/>
        <w:jc w:val="both"/>
        <w:rPr>
          <w:b/>
          <w:bCs/>
          <w:sz w:val="24"/>
          <w:szCs w:val="24"/>
        </w:rPr>
      </w:pPr>
      <w:r>
        <w:rPr>
          <w:b/>
          <w:bCs/>
          <w:sz w:val="24"/>
          <w:szCs w:val="24"/>
        </w:rPr>
        <w:t>Il servizio comprende:</w:t>
      </w:r>
    </w:p>
    <w:p w14:paraId="7717B93A" w14:textId="77777777" w:rsidR="00E83D43" w:rsidRDefault="002148F2" w:rsidP="002148F2">
      <w:pPr>
        <w:numPr>
          <w:ilvl w:val="0"/>
          <w:numId w:val="6"/>
        </w:numPr>
        <w:ind w:left="426" w:right="140" w:hanging="284"/>
        <w:jc w:val="both"/>
        <w:rPr>
          <w:sz w:val="24"/>
          <w:szCs w:val="24"/>
        </w:rPr>
      </w:pPr>
      <w:r>
        <w:rPr>
          <w:sz w:val="24"/>
          <w:szCs w:val="24"/>
        </w:rPr>
        <w:t>Analisi della posizione digitale dell’azienda e dei mercati export di interesse</w:t>
      </w:r>
    </w:p>
    <w:p w14:paraId="6429D8B5" w14:textId="77777777" w:rsidR="00E83D43" w:rsidRDefault="002148F2" w:rsidP="002148F2">
      <w:pPr>
        <w:numPr>
          <w:ilvl w:val="0"/>
          <w:numId w:val="6"/>
        </w:numPr>
        <w:ind w:left="426" w:right="140" w:hanging="284"/>
        <w:jc w:val="both"/>
        <w:rPr>
          <w:sz w:val="24"/>
          <w:szCs w:val="24"/>
        </w:rPr>
      </w:pPr>
      <w:r>
        <w:rPr>
          <w:sz w:val="24"/>
          <w:szCs w:val="24"/>
        </w:rPr>
        <w:t>Progettazione e lancio di una campagna Google ADS internazionale</w:t>
      </w:r>
    </w:p>
    <w:p w14:paraId="346B94A9" w14:textId="77777777" w:rsidR="00E83D43" w:rsidRDefault="002148F2" w:rsidP="002148F2">
      <w:pPr>
        <w:numPr>
          <w:ilvl w:val="0"/>
          <w:numId w:val="6"/>
        </w:numPr>
        <w:ind w:left="426" w:right="140" w:hanging="284"/>
        <w:jc w:val="both"/>
        <w:rPr>
          <w:sz w:val="24"/>
          <w:szCs w:val="24"/>
        </w:rPr>
      </w:pPr>
      <w:r>
        <w:rPr>
          <w:sz w:val="24"/>
          <w:szCs w:val="24"/>
        </w:rPr>
        <w:t>Monitoraggio dei risultati e supporto strategico</w:t>
      </w:r>
    </w:p>
    <w:p w14:paraId="1E32E95E" w14:textId="77777777" w:rsidR="00E83D43" w:rsidRDefault="00E83D43" w:rsidP="002148F2">
      <w:pPr>
        <w:ind w:left="142" w:right="140"/>
        <w:jc w:val="both"/>
        <w:rPr>
          <w:sz w:val="24"/>
          <w:szCs w:val="24"/>
          <w:highlight w:val="white"/>
        </w:rPr>
      </w:pPr>
    </w:p>
    <w:p w14:paraId="222F8A0D" w14:textId="77777777" w:rsidR="00E83D43" w:rsidRDefault="002148F2" w:rsidP="002148F2">
      <w:pPr>
        <w:ind w:left="142"/>
        <w:jc w:val="both"/>
        <w:rPr>
          <w:b/>
          <w:bCs/>
          <w:sz w:val="24"/>
          <w:szCs w:val="24"/>
          <w:highlight w:val="white"/>
        </w:rPr>
      </w:pPr>
      <w:r>
        <w:rPr>
          <w:b/>
          <w:bCs/>
          <w:sz w:val="24"/>
          <w:szCs w:val="24"/>
          <w:highlight w:val="white"/>
        </w:rPr>
        <w:t>Requisiti tecnici indispensabili per usufruire del servizio:</w:t>
      </w:r>
    </w:p>
    <w:p w14:paraId="74820EEF" w14:textId="179AF7B6" w:rsidR="00E83D43" w:rsidRPr="00891036" w:rsidRDefault="002148F2" w:rsidP="002148F2">
      <w:pPr>
        <w:numPr>
          <w:ilvl w:val="0"/>
          <w:numId w:val="6"/>
        </w:numPr>
        <w:ind w:left="426" w:right="140" w:hanging="284"/>
        <w:jc w:val="both"/>
        <w:rPr>
          <w:sz w:val="24"/>
          <w:szCs w:val="24"/>
        </w:rPr>
      </w:pPr>
      <w:r w:rsidRPr="00891036">
        <w:rPr>
          <w:sz w:val="24"/>
          <w:szCs w:val="24"/>
        </w:rPr>
        <w:t>azienda titolare di un sito internet/e-commerce multilingua (almeno una lingua estera)</w:t>
      </w:r>
      <w:r w:rsidR="00891036" w:rsidRPr="00891036">
        <w:rPr>
          <w:sz w:val="24"/>
          <w:szCs w:val="24"/>
        </w:rPr>
        <w:t xml:space="preserve">, di </w:t>
      </w:r>
      <w:r w:rsidRPr="00891036">
        <w:rPr>
          <w:sz w:val="24"/>
          <w:szCs w:val="24"/>
        </w:rPr>
        <w:t>pagine social (Facebook e/o Instagram)</w:t>
      </w:r>
      <w:r w:rsidR="00891036" w:rsidRPr="00891036">
        <w:rPr>
          <w:sz w:val="24"/>
          <w:szCs w:val="24"/>
        </w:rPr>
        <w:t xml:space="preserve"> e di </w:t>
      </w:r>
      <w:r w:rsidRPr="00891036">
        <w:rPr>
          <w:sz w:val="24"/>
          <w:szCs w:val="24"/>
        </w:rPr>
        <w:t xml:space="preserve">sito web/e-commerce aziendale con Politica cookies conforme alla normativa vigente in materia di protezione dei dati personali </w:t>
      </w:r>
    </w:p>
    <w:p w14:paraId="3C83E860" w14:textId="08832162" w:rsidR="00E83D43" w:rsidRDefault="002148F2" w:rsidP="002148F2">
      <w:pPr>
        <w:numPr>
          <w:ilvl w:val="0"/>
          <w:numId w:val="6"/>
        </w:numPr>
        <w:ind w:left="426" w:right="140" w:hanging="284"/>
        <w:jc w:val="both"/>
        <w:rPr>
          <w:sz w:val="24"/>
          <w:szCs w:val="24"/>
        </w:rPr>
      </w:pPr>
      <w:r>
        <w:rPr>
          <w:sz w:val="24"/>
          <w:szCs w:val="24"/>
        </w:rPr>
        <w:t>Analytics 4</w:t>
      </w:r>
      <w:r w:rsidR="00487F2E">
        <w:rPr>
          <w:sz w:val="24"/>
          <w:szCs w:val="24"/>
        </w:rPr>
        <w:t xml:space="preserve"> +</w:t>
      </w:r>
      <w:r>
        <w:rPr>
          <w:sz w:val="24"/>
          <w:szCs w:val="24"/>
        </w:rPr>
        <w:t xml:space="preserve"> Pixel di Meta ed eventi correttamente installati sull’e-commerce aziendale</w:t>
      </w:r>
    </w:p>
    <w:p w14:paraId="2B7686F7" w14:textId="2A97FF46" w:rsidR="00E83D43" w:rsidRDefault="00E83D43" w:rsidP="002148F2">
      <w:pPr>
        <w:ind w:left="142" w:right="140"/>
        <w:jc w:val="both"/>
        <w:rPr>
          <w:b/>
          <w:bCs/>
          <w:sz w:val="24"/>
          <w:szCs w:val="24"/>
        </w:rPr>
      </w:pPr>
    </w:p>
    <w:p w14:paraId="224CE5B8" w14:textId="5A5F2C77" w:rsidR="00487F2E" w:rsidRPr="00487F2E" w:rsidRDefault="002148F2" w:rsidP="002148F2">
      <w:pPr>
        <w:ind w:left="142" w:right="140"/>
        <w:jc w:val="both"/>
        <w:rPr>
          <w:sz w:val="32"/>
          <w:szCs w:val="32"/>
        </w:rPr>
      </w:pPr>
      <w:r w:rsidRPr="00487F2E">
        <w:rPr>
          <w:b/>
          <w:bCs/>
          <w:color w:val="1155CC"/>
          <w:sz w:val="32"/>
          <w:szCs w:val="32"/>
          <w:u w:val="single"/>
        </w:rPr>
        <w:t>BUYER PERSONAS</w:t>
      </w:r>
      <w:r w:rsidRPr="00487F2E">
        <w:rPr>
          <w:sz w:val="32"/>
          <w:szCs w:val="32"/>
        </w:rPr>
        <w:t xml:space="preserve"> </w:t>
      </w:r>
    </w:p>
    <w:p w14:paraId="7D246E45" w14:textId="3C4C6240" w:rsidR="00E83D43" w:rsidRDefault="006B4C33" w:rsidP="002148F2">
      <w:pPr>
        <w:ind w:left="142" w:right="140"/>
        <w:jc w:val="both"/>
        <w:rPr>
          <w:sz w:val="24"/>
          <w:szCs w:val="24"/>
        </w:rPr>
      </w:pPr>
      <w:r>
        <w:rPr>
          <w:sz w:val="24"/>
          <w:szCs w:val="24"/>
        </w:rPr>
        <w:t xml:space="preserve">È </w:t>
      </w:r>
      <w:r w:rsidR="002148F2">
        <w:rPr>
          <w:sz w:val="24"/>
          <w:szCs w:val="24"/>
        </w:rPr>
        <w:t>dedicato alle imprese interessate a</w:t>
      </w:r>
      <w:r w:rsidR="00487F2E">
        <w:rPr>
          <w:sz w:val="24"/>
          <w:szCs w:val="24"/>
        </w:rPr>
        <w:t>d</w:t>
      </w:r>
      <w:r w:rsidR="002148F2">
        <w:rPr>
          <w:sz w:val="24"/>
          <w:szCs w:val="24"/>
        </w:rPr>
        <w:t xml:space="preserve"> approfondire il modello delle </w:t>
      </w:r>
      <w:r w:rsidR="002148F2">
        <w:rPr>
          <w:i/>
          <w:iCs/>
          <w:sz w:val="24"/>
          <w:szCs w:val="24"/>
        </w:rPr>
        <w:t>buyer personas</w:t>
      </w:r>
      <w:r w:rsidR="002148F2">
        <w:rPr>
          <w:sz w:val="24"/>
          <w:szCs w:val="24"/>
        </w:rPr>
        <w:t xml:space="preserve"> (ossia la definizione del “</w:t>
      </w:r>
      <w:r w:rsidR="002148F2">
        <w:rPr>
          <w:i/>
          <w:iCs/>
          <w:sz w:val="24"/>
          <w:szCs w:val="24"/>
        </w:rPr>
        <w:t>cliente ideale</w:t>
      </w:r>
      <w:r w:rsidR="002148F2">
        <w:rPr>
          <w:sz w:val="24"/>
          <w:szCs w:val="24"/>
        </w:rPr>
        <w:t xml:space="preserve">” dell’impresa), </w:t>
      </w:r>
      <w:r w:rsidR="00487F2E">
        <w:rPr>
          <w:sz w:val="24"/>
          <w:szCs w:val="24"/>
        </w:rPr>
        <w:t xml:space="preserve">nonché </w:t>
      </w:r>
      <w:r w:rsidR="002148F2">
        <w:rPr>
          <w:sz w:val="24"/>
          <w:szCs w:val="24"/>
        </w:rPr>
        <w:t>la sua utilità all'interno delle attività di promozione e comunicazione della propria azienda</w:t>
      </w:r>
      <w:r w:rsidR="00891036">
        <w:rPr>
          <w:sz w:val="24"/>
          <w:szCs w:val="24"/>
        </w:rPr>
        <w:t>.</w:t>
      </w:r>
    </w:p>
    <w:p w14:paraId="06CCEA31" w14:textId="46D9D2F9" w:rsidR="00891036" w:rsidRDefault="00891036" w:rsidP="002148F2">
      <w:pPr>
        <w:ind w:left="142" w:right="140"/>
        <w:jc w:val="both"/>
        <w:rPr>
          <w:sz w:val="24"/>
          <w:szCs w:val="24"/>
        </w:rPr>
      </w:pPr>
      <w:r>
        <w:rPr>
          <w:sz w:val="24"/>
          <w:szCs w:val="24"/>
        </w:rPr>
        <w:t xml:space="preserve">È richiesto il sito web aziendale </w:t>
      </w:r>
      <w:r w:rsidR="001D7D6D" w:rsidRPr="006B4C33">
        <w:rPr>
          <w:b/>
          <w:bCs/>
          <w:sz w:val="24"/>
          <w:szCs w:val="24"/>
        </w:rPr>
        <w:t xml:space="preserve">multilingue </w:t>
      </w:r>
      <w:r w:rsidR="001D7D6D">
        <w:rPr>
          <w:sz w:val="24"/>
          <w:szCs w:val="24"/>
        </w:rPr>
        <w:t>(tradotto in almeno una lingua estera)</w:t>
      </w:r>
    </w:p>
    <w:p w14:paraId="79A74446" w14:textId="77777777" w:rsidR="00E83D43" w:rsidRDefault="00E83D43" w:rsidP="002148F2">
      <w:pPr>
        <w:ind w:left="142"/>
        <w:jc w:val="both"/>
        <w:rPr>
          <w:sz w:val="24"/>
          <w:szCs w:val="24"/>
        </w:rPr>
      </w:pPr>
    </w:p>
    <w:p w14:paraId="20F33156" w14:textId="77777777" w:rsidR="00E83D43" w:rsidRDefault="002148F2" w:rsidP="002148F2">
      <w:pPr>
        <w:ind w:left="142"/>
        <w:jc w:val="both"/>
        <w:rPr>
          <w:b/>
          <w:bCs/>
          <w:sz w:val="24"/>
          <w:szCs w:val="24"/>
        </w:rPr>
      </w:pPr>
      <w:r>
        <w:rPr>
          <w:b/>
          <w:bCs/>
          <w:sz w:val="24"/>
          <w:szCs w:val="24"/>
        </w:rPr>
        <w:t>Il servizio comprende:</w:t>
      </w:r>
    </w:p>
    <w:p w14:paraId="628800CB" w14:textId="77777777" w:rsidR="006B4C33" w:rsidRPr="00C16139" w:rsidRDefault="006B4C33" w:rsidP="006B4C33">
      <w:pPr>
        <w:numPr>
          <w:ilvl w:val="0"/>
          <w:numId w:val="6"/>
        </w:numPr>
        <w:ind w:left="426" w:right="140" w:hanging="284"/>
        <w:jc w:val="both"/>
        <w:rPr>
          <w:sz w:val="24"/>
          <w:szCs w:val="24"/>
        </w:rPr>
      </w:pPr>
      <w:r w:rsidRPr="00C16139">
        <w:rPr>
          <w:sz w:val="24"/>
          <w:szCs w:val="24"/>
        </w:rPr>
        <w:t>Raccolta dati tramite form sul modello di business dell’azienda.</w:t>
      </w:r>
    </w:p>
    <w:p w14:paraId="16936728" w14:textId="77777777" w:rsidR="006B4C33" w:rsidRPr="00C16139" w:rsidRDefault="006B4C33" w:rsidP="006B4C33">
      <w:pPr>
        <w:numPr>
          <w:ilvl w:val="0"/>
          <w:numId w:val="6"/>
        </w:numPr>
        <w:ind w:left="426" w:right="140" w:hanging="284"/>
        <w:jc w:val="both"/>
        <w:rPr>
          <w:sz w:val="24"/>
          <w:szCs w:val="24"/>
        </w:rPr>
      </w:pPr>
      <w:r w:rsidRPr="00C16139">
        <w:rPr>
          <w:sz w:val="24"/>
          <w:szCs w:val="24"/>
        </w:rPr>
        <w:t xml:space="preserve">Creazione di un report personalizzato con piattaforme di Intelligenza Artificiale che include: </w:t>
      </w:r>
    </w:p>
    <w:p w14:paraId="2FE9233A" w14:textId="77777777" w:rsidR="006B4C33" w:rsidRPr="00C16139" w:rsidRDefault="006B4C33" w:rsidP="006B4C33">
      <w:pPr>
        <w:numPr>
          <w:ilvl w:val="1"/>
          <w:numId w:val="7"/>
        </w:numPr>
        <w:pBdr>
          <w:top w:val="nil"/>
          <w:left w:val="nil"/>
          <w:bottom w:val="nil"/>
          <w:right w:val="nil"/>
          <w:between w:val="nil"/>
        </w:pBdr>
        <w:tabs>
          <w:tab w:val="clear" w:pos="1440"/>
        </w:tabs>
        <w:ind w:left="709" w:right="136" w:hanging="283"/>
        <w:jc w:val="both"/>
        <w:rPr>
          <w:color w:val="000000"/>
          <w:sz w:val="24"/>
          <w:szCs w:val="24"/>
          <w:lang w:val="it-IT"/>
        </w:rPr>
      </w:pPr>
      <w:r w:rsidRPr="00C16139">
        <w:rPr>
          <w:color w:val="000000"/>
          <w:sz w:val="24"/>
          <w:szCs w:val="24"/>
          <w:lang w:val="it-IT"/>
        </w:rPr>
        <w:t>Analisi del mercato selezionato.</w:t>
      </w:r>
    </w:p>
    <w:p w14:paraId="1DF93CAB" w14:textId="77777777" w:rsidR="006B4C33" w:rsidRPr="00C16139" w:rsidRDefault="006B4C33" w:rsidP="006B4C33">
      <w:pPr>
        <w:numPr>
          <w:ilvl w:val="1"/>
          <w:numId w:val="7"/>
        </w:numPr>
        <w:pBdr>
          <w:top w:val="nil"/>
          <w:left w:val="nil"/>
          <w:bottom w:val="nil"/>
          <w:right w:val="nil"/>
          <w:between w:val="nil"/>
        </w:pBdr>
        <w:tabs>
          <w:tab w:val="clear" w:pos="1440"/>
        </w:tabs>
        <w:ind w:left="709" w:right="136" w:hanging="283"/>
        <w:jc w:val="both"/>
        <w:rPr>
          <w:color w:val="000000"/>
          <w:sz w:val="24"/>
          <w:szCs w:val="24"/>
          <w:lang w:val="it-IT"/>
        </w:rPr>
      </w:pPr>
      <w:r w:rsidRPr="00C16139">
        <w:rPr>
          <w:color w:val="000000"/>
          <w:sz w:val="24"/>
          <w:szCs w:val="24"/>
          <w:lang w:val="it-IT"/>
        </w:rPr>
        <w:t>Segmentazione e definizione delle buyer personas.</w:t>
      </w:r>
    </w:p>
    <w:p w14:paraId="7D99225E" w14:textId="77777777" w:rsidR="006B4C33" w:rsidRPr="00C16139" w:rsidRDefault="006B4C33" w:rsidP="006B4C33">
      <w:pPr>
        <w:numPr>
          <w:ilvl w:val="1"/>
          <w:numId w:val="7"/>
        </w:numPr>
        <w:pBdr>
          <w:top w:val="nil"/>
          <w:left w:val="nil"/>
          <w:bottom w:val="nil"/>
          <w:right w:val="nil"/>
          <w:between w:val="nil"/>
        </w:pBdr>
        <w:tabs>
          <w:tab w:val="clear" w:pos="1440"/>
        </w:tabs>
        <w:ind w:left="709" w:right="136" w:hanging="283"/>
        <w:jc w:val="both"/>
        <w:rPr>
          <w:color w:val="000000"/>
          <w:sz w:val="24"/>
          <w:szCs w:val="24"/>
          <w:lang w:val="it-IT"/>
        </w:rPr>
      </w:pPr>
      <w:r w:rsidRPr="00C16139">
        <w:rPr>
          <w:color w:val="000000"/>
          <w:sz w:val="24"/>
          <w:szCs w:val="24"/>
          <w:lang w:val="it-IT"/>
        </w:rPr>
        <w:t>Personificazione delle personas e definizione della customer journey.</w:t>
      </w:r>
    </w:p>
    <w:p w14:paraId="76C85D77" w14:textId="77777777" w:rsidR="006B4C33" w:rsidRDefault="006B4C33" w:rsidP="006B4C33">
      <w:pPr>
        <w:numPr>
          <w:ilvl w:val="1"/>
          <w:numId w:val="7"/>
        </w:numPr>
        <w:pBdr>
          <w:top w:val="nil"/>
          <w:left w:val="nil"/>
          <w:bottom w:val="nil"/>
          <w:right w:val="nil"/>
          <w:between w:val="nil"/>
        </w:pBdr>
        <w:tabs>
          <w:tab w:val="clear" w:pos="1440"/>
        </w:tabs>
        <w:ind w:left="709" w:right="136" w:hanging="283"/>
        <w:jc w:val="both"/>
        <w:rPr>
          <w:color w:val="000000"/>
          <w:sz w:val="24"/>
          <w:szCs w:val="24"/>
          <w:lang w:val="it-IT"/>
        </w:rPr>
      </w:pPr>
      <w:r w:rsidRPr="00C16139">
        <w:rPr>
          <w:color w:val="000000"/>
          <w:sz w:val="24"/>
          <w:szCs w:val="24"/>
          <w:lang w:val="it-IT"/>
        </w:rPr>
        <w:t>Suggerimenti su attività, strumenti e strategie digitali per comunicare con le personas individuate.</w:t>
      </w:r>
    </w:p>
    <w:p w14:paraId="71B26857" w14:textId="103959A5" w:rsidR="001D7D6D" w:rsidRPr="00487F2E" w:rsidRDefault="002148F2" w:rsidP="001D7D6D">
      <w:pPr>
        <w:tabs>
          <w:tab w:val="left" w:pos="9781"/>
        </w:tabs>
        <w:ind w:right="140"/>
        <w:jc w:val="both"/>
        <w:rPr>
          <w:sz w:val="32"/>
          <w:szCs w:val="32"/>
        </w:rPr>
      </w:pPr>
      <w:r>
        <w:rPr>
          <w:b/>
          <w:bCs/>
        </w:rPr>
        <w:br/>
      </w:r>
      <w:r w:rsidR="001D7D6D" w:rsidRPr="00487F2E">
        <w:rPr>
          <w:b/>
          <w:bCs/>
          <w:color w:val="1155CC"/>
          <w:sz w:val="32"/>
          <w:szCs w:val="32"/>
          <w:u w:val="single"/>
        </w:rPr>
        <w:t>META STRATEGY</w:t>
      </w:r>
    </w:p>
    <w:p w14:paraId="6459D2A1" w14:textId="77777777" w:rsidR="001D7D6D" w:rsidRDefault="001D7D6D" w:rsidP="001D7D6D">
      <w:pPr>
        <w:tabs>
          <w:tab w:val="left" w:pos="9781"/>
        </w:tabs>
        <w:ind w:right="140"/>
        <w:jc w:val="both"/>
        <w:rPr>
          <w:sz w:val="24"/>
          <w:szCs w:val="24"/>
        </w:rPr>
      </w:pPr>
      <w:r>
        <w:rPr>
          <w:sz w:val="24"/>
          <w:szCs w:val="24"/>
        </w:rPr>
        <w:t>Servizio dedicato alle imprese che vogliono migliorare</w:t>
      </w:r>
      <w:r>
        <w:rPr>
          <w:b/>
          <w:bCs/>
          <w:sz w:val="24"/>
          <w:szCs w:val="24"/>
        </w:rPr>
        <w:t xml:space="preserve"> </w:t>
      </w:r>
      <w:r>
        <w:rPr>
          <w:sz w:val="24"/>
          <w:szCs w:val="24"/>
        </w:rPr>
        <w:t>l’efficacia della presenza su Meta e attirare traffico qualificato verso il sito web o l’e-commerce aziendale, attraverso una campagna di advertising a pagamento nel mercato export di interesse dell’azienda.</w:t>
      </w:r>
    </w:p>
    <w:p w14:paraId="64F26299" w14:textId="77777777" w:rsidR="001D7D6D" w:rsidRDefault="001D7D6D" w:rsidP="001D7D6D">
      <w:pPr>
        <w:tabs>
          <w:tab w:val="left" w:pos="9781"/>
        </w:tabs>
        <w:ind w:right="140"/>
        <w:jc w:val="both"/>
        <w:rPr>
          <w:sz w:val="24"/>
          <w:szCs w:val="24"/>
        </w:rPr>
      </w:pPr>
    </w:p>
    <w:p w14:paraId="41BD67F1" w14:textId="77777777" w:rsidR="001D7D6D" w:rsidRDefault="001D7D6D" w:rsidP="001D7D6D">
      <w:pPr>
        <w:tabs>
          <w:tab w:val="left" w:pos="9781"/>
        </w:tabs>
        <w:ind w:right="140"/>
        <w:jc w:val="both"/>
        <w:rPr>
          <w:b/>
          <w:bCs/>
          <w:sz w:val="24"/>
          <w:szCs w:val="24"/>
        </w:rPr>
      </w:pPr>
      <w:r>
        <w:rPr>
          <w:b/>
          <w:bCs/>
          <w:sz w:val="24"/>
          <w:szCs w:val="24"/>
        </w:rPr>
        <w:t>Le attività del servizio:</w:t>
      </w:r>
    </w:p>
    <w:p w14:paraId="6C52B866" w14:textId="77777777" w:rsidR="006B4C33" w:rsidRPr="00C16139" w:rsidRDefault="006B4C33" w:rsidP="006B4C33">
      <w:pPr>
        <w:numPr>
          <w:ilvl w:val="0"/>
          <w:numId w:val="6"/>
        </w:numPr>
        <w:ind w:left="426" w:right="140" w:hanging="284"/>
        <w:jc w:val="both"/>
        <w:rPr>
          <w:sz w:val="24"/>
          <w:szCs w:val="24"/>
        </w:rPr>
      </w:pPr>
      <w:r w:rsidRPr="00C16139">
        <w:rPr>
          <w:sz w:val="24"/>
          <w:szCs w:val="24"/>
        </w:rPr>
        <w:t>Analisi della presenza digitale e dei profili social aziendali.</w:t>
      </w:r>
    </w:p>
    <w:p w14:paraId="3C790070" w14:textId="77777777" w:rsidR="006B4C33" w:rsidRPr="00C16139" w:rsidRDefault="006B4C33" w:rsidP="006B4C33">
      <w:pPr>
        <w:numPr>
          <w:ilvl w:val="0"/>
          <w:numId w:val="6"/>
        </w:numPr>
        <w:ind w:left="426" w:right="140" w:hanging="284"/>
        <w:jc w:val="both"/>
        <w:rPr>
          <w:sz w:val="24"/>
          <w:szCs w:val="24"/>
        </w:rPr>
      </w:pPr>
      <w:r w:rsidRPr="00C16139">
        <w:rPr>
          <w:sz w:val="24"/>
          <w:szCs w:val="24"/>
        </w:rPr>
        <w:t>Report dettagliato con suggerimenti di miglioramento (contenuti, tono di voce, formati, strategie di coinvolgimento).</w:t>
      </w:r>
    </w:p>
    <w:p w14:paraId="0912AB5F" w14:textId="77777777" w:rsidR="006B4C33" w:rsidRPr="00C16139" w:rsidRDefault="006B4C33" w:rsidP="006B4C33">
      <w:pPr>
        <w:numPr>
          <w:ilvl w:val="0"/>
          <w:numId w:val="6"/>
        </w:numPr>
        <w:ind w:left="426" w:right="140" w:hanging="284"/>
        <w:jc w:val="both"/>
        <w:rPr>
          <w:sz w:val="24"/>
          <w:szCs w:val="24"/>
        </w:rPr>
      </w:pPr>
      <w:r w:rsidRPr="00C16139">
        <w:rPr>
          <w:sz w:val="24"/>
          <w:szCs w:val="24"/>
        </w:rPr>
        <w:t>Produzione grafica per la campagna (fino a 2 creatività, con 1 revisione possibile).</w:t>
      </w:r>
    </w:p>
    <w:p w14:paraId="2C451775" w14:textId="77777777" w:rsidR="006B4C33" w:rsidRPr="00C16139" w:rsidRDefault="006B4C33" w:rsidP="006B4C33">
      <w:pPr>
        <w:numPr>
          <w:ilvl w:val="0"/>
          <w:numId w:val="6"/>
        </w:numPr>
        <w:ind w:left="426" w:right="140" w:hanging="284"/>
        <w:jc w:val="both"/>
        <w:rPr>
          <w:sz w:val="24"/>
          <w:szCs w:val="24"/>
        </w:rPr>
      </w:pPr>
      <w:r w:rsidRPr="00C16139">
        <w:rPr>
          <w:sz w:val="24"/>
          <w:szCs w:val="24"/>
        </w:rPr>
        <w:t>Ideazione e implementazione della strategia pubblicitaria su Meta (Facebook/Instagram), inclusa la segmentazione del pubblico e la definizione degli obiettivi.</w:t>
      </w:r>
    </w:p>
    <w:p w14:paraId="71A1A2F7" w14:textId="77777777" w:rsidR="006B4C33" w:rsidRPr="006B4C33" w:rsidRDefault="006B4C33" w:rsidP="006B4C33">
      <w:pPr>
        <w:numPr>
          <w:ilvl w:val="0"/>
          <w:numId w:val="6"/>
        </w:numPr>
        <w:ind w:left="426" w:right="140" w:hanging="284"/>
        <w:jc w:val="both"/>
        <w:rPr>
          <w:sz w:val="24"/>
          <w:szCs w:val="24"/>
        </w:rPr>
      </w:pPr>
      <w:r w:rsidRPr="00C16139">
        <w:rPr>
          <w:sz w:val="24"/>
          <w:szCs w:val="24"/>
        </w:rPr>
        <w:t>Monitoraggio e ottimizzazione costante del budget.</w:t>
      </w:r>
    </w:p>
    <w:p w14:paraId="0B6332DA" w14:textId="77777777" w:rsidR="001D7D6D" w:rsidRDefault="001D7D6D" w:rsidP="006B4C33">
      <w:pPr>
        <w:ind w:left="426" w:right="140"/>
        <w:jc w:val="both"/>
        <w:rPr>
          <w:sz w:val="24"/>
          <w:szCs w:val="24"/>
        </w:rPr>
      </w:pPr>
    </w:p>
    <w:p w14:paraId="1D2BE01D" w14:textId="77777777" w:rsidR="006B4C33" w:rsidRDefault="006B4C33" w:rsidP="006B4C33">
      <w:pPr>
        <w:ind w:left="426" w:right="140"/>
        <w:jc w:val="both"/>
        <w:rPr>
          <w:sz w:val="24"/>
          <w:szCs w:val="24"/>
        </w:rPr>
      </w:pPr>
    </w:p>
    <w:p w14:paraId="4A47FFE3" w14:textId="77777777" w:rsidR="006B4C33" w:rsidRDefault="006B4C33" w:rsidP="001D7D6D">
      <w:pPr>
        <w:tabs>
          <w:tab w:val="left" w:pos="9781"/>
        </w:tabs>
        <w:ind w:left="142"/>
        <w:jc w:val="both"/>
        <w:rPr>
          <w:b/>
          <w:bCs/>
          <w:i/>
          <w:iCs/>
          <w:sz w:val="24"/>
          <w:szCs w:val="24"/>
          <w:u w:val="single"/>
        </w:rPr>
      </w:pPr>
    </w:p>
    <w:p w14:paraId="77A2993A" w14:textId="4A416838" w:rsidR="001D7D6D" w:rsidRDefault="001D7D6D" w:rsidP="001D7D6D">
      <w:pPr>
        <w:tabs>
          <w:tab w:val="left" w:pos="9781"/>
        </w:tabs>
        <w:ind w:left="142"/>
        <w:jc w:val="both"/>
        <w:rPr>
          <w:b/>
          <w:bCs/>
          <w:i/>
          <w:iCs/>
          <w:sz w:val="24"/>
          <w:szCs w:val="24"/>
          <w:u w:val="single"/>
        </w:rPr>
      </w:pPr>
      <w:r>
        <w:rPr>
          <w:b/>
          <w:bCs/>
          <w:i/>
          <w:iCs/>
          <w:sz w:val="24"/>
          <w:szCs w:val="24"/>
          <w:u w:val="single"/>
        </w:rPr>
        <w:t>Requisiti tecnici indispensabili per usufruire del servizio:</w:t>
      </w:r>
    </w:p>
    <w:p w14:paraId="33DD4394" w14:textId="77777777" w:rsidR="001D7D6D" w:rsidRPr="00891036" w:rsidRDefault="001D7D6D" w:rsidP="001D7D6D">
      <w:pPr>
        <w:numPr>
          <w:ilvl w:val="0"/>
          <w:numId w:val="5"/>
        </w:numPr>
        <w:tabs>
          <w:tab w:val="left" w:pos="9781"/>
        </w:tabs>
        <w:ind w:left="284" w:hanging="284"/>
        <w:jc w:val="both"/>
        <w:rPr>
          <w:sz w:val="24"/>
          <w:szCs w:val="24"/>
        </w:rPr>
      </w:pPr>
      <w:r w:rsidRPr="00891036">
        <w:rPr>
          <w:sz w:val="24"/>
          <w:szCs w:val="24"/>
        </w:rPr>
        <w:t>Azienda titolare pagine Meta e di un sito web e/o e-commerce multilingua</w:t>
      </w:r>
    </w:p>
    <w:p w14:paraId="4A7641D5" w14:textId="77777777" w:rsidR="001D7D6D" w:rsidRDefault="001D7D6D" w:rsidP="001D7D6D">
      <w:pPr>
        <w:numPr>
          <w:ilvl w:val="0"/>
          <w:numId w:val="5"/>
        </w:numPr>
        <w:tabs>
          <w:tab w:val="left" w:pos="9781"/>
        </w:tabs>
        <w:ind w:left="284" w:hanging="284"/>
        <w:jc w:val="both"/>
        <w:rPr>
          <w:sz w:val="24"/>
          <w:szCs w:val="24"/>
        </w:rPr>
      </w:pPr>
      <w:r>
        <w:rPr>
          <w:sz w:val="24"/>
          <w:szCs w:val="24"/>
        </w:rPr>
        <w:t>Sito internet con politica cookies conforme alla normativa vigente in materia di protezione dei dati personali</w:t>
      </w:r>
    </w:p>
    <w:p w14:paraId="35C863A4" w14:textId="2A38767B" w:rsidR="001D7D6D" w:rsidRDefault="001D7D6D" w:rsidP="001D7D6D">
      <w:pPr>
        <w:numPr>
          <w:ilvl w:val="0"/>
          <w:numId w:val="5"/>
        </w:numPr>
        <w:tabs>
          <w:tab w:val="left" w:pos="9781"/>
        </w:tabs>
        <w:ind w:left="284" w:hanging="284"/>
        <w:jc w:val="both"/>
        <w:rPr>
          <w:sz w:val="24"/>
          <w:szCs w:val="24"/>
        </w:rPr>
      </w:pPr>
      <w:r>
        <w:rPr>
          <w:sz w:val="24"/>
          <w:szCs w:val="24"/>
        </w:rPr>
        <w:t>Analytics 4, Pixel di Meta ed eventi correttamente installati sul sito internet / e-commerce.</w:t>
      </w:r>
    </w:p>
    <w:p w14:paraId="2C0D2A07" w14:textId="63A36D8E" w:rsidR="00E83D43" w:rsidRDefault="00E83D43" w:rsidP="001D7D6D">
      <w:pPr>
        <w:ind w:left="142"/>
        <w:jc w:val="both"/>
        <w:rPr>
          <w:b/>
          <w:bCs/>
          <w:sz w:val="24"/>
          <w:szCs w:val="24"/>
        </w:rPr>
      </w:pPr>
    </w:p>
    <w:p w14:paraId="28A32038" w14:textId="00D8D1F6" w:rsidR="00487F2E" w:rsidRPr="00487F2E" w:rsidRDefault="00487F2E" w:rsidP="00487F2E">
      <w:pPr>
        <w:tabs>
          <w:tab w:val="left" w:pos="9781"/>
        </w:tabs>
        <w:ind w:right="140"/>
        <w:jc w:val="both"/>
        <w:rPr>
          <w:b/>
          <w:bCs/>
          <w:sz w:val="32"/>
          <w:szCs w:val="32"/>
        </w:rPr>
      </w:pPr>
      <w:r w:rsidRPr="00487F2E">
        <w:rPr>
          <w:b/>
          <w:bCs/>
          <w:color w:val="1155CC"/>
          <w:sz w:val="32"/>
          <w:szCs w:val="32"/>
          <w:u w:val="single"/>
        </w:rPr>
        <w:t>CALENDARIO EDITORIALE</w:t>
      </w:r>
      <w:r w:rsidRPr="00487F2E">
        <w:rPr>
          <w:b/>
          <w:bCs/>
          <w:sz w:val="32"/>
          <w:szCs w:val="32"/>
        </w:rPr>
        <w:t xml:space="preserve"> </w:t>
      </w:r>
    </w:p>
    <w:p w14:paraId="1517DCC3" w14:textId="77777777" w:rsidR="00487F2E" w:rsidRDefault="00487F2E" w:rsidP="00487F2E">
      <w:pPr>
        <w:tabs>
          <w:tab w:val="left" w:pos="9781"/>
        </w:tabs>
        <w:ind w:right="140"/>
        <w:jc w:val="both"/>
        <w:rPr>
          <w:b/>
          <w:bCs/>
          <w:sz w:val="24"/>
          <w:szCs w:val="24"/>
        </w:rPr>
      </w:pPr>
      <w:r>
        <w:rPr>
          <w:sz w:val="24"/>
          <w:szCs w:val="24"/>
        </w:rPr>
        <w:t>Servizio di orientamento dedicato alle imprese che vogliono capire come utilizzare le piattaforme di intelligenza artificiale per costruire e gestire un calendario editoriale a supporto delle proprie attività di promozione online in un mercato estero di proprio interesse.</w:t>
      </w:r>
    </w:p>
    <w:p w14:paraId="4F7CE534" w14:textId="77777777" w:rsidR="00487F2E" w:rsidRDefault="00487F2E" w:rsidP="00487F2E">
      <w:pPr>
        <w:tabs>
          <w:tab w:val="left" w:pos="9781"/>
        </w:tabs>
        <w:ind w:right="140"/>
        <w:jc w:val="both"/>
        <w:rPr>
          <w:b/>
          <w:bCs/>
          <w:sz w:val="24"/>
          <w:szCs w:val="24"/>
        </w:rPr>
      </w:pPr>
    </w:p>
    <w:p w14:paraId="0571D6DC" w14:textId="77777777" w:rsidR="00487F2E" w:rsidRDefault="00487F2E" w:rsidP="00487F2E">
      <w:pPr>
        <w:tabs>
          <w:tab w:val="left" w:pos="9781"/>
        </w:tabs>
        <w:ind w:right="140"/>
        <w:jc w:val="both"/>
        <w:rPr>
          <w:b/>
          <w:bCs/>
          <w:sz w:val="24"/>
          <w:szCs w:val="24"/>
        </w:rPr>
      </w:pPr>
      <w:r>
        <w:rPr>
          <w:b/>
          <w:bCs/>
          <w:sz w:val="24"/>
          <w:szCs w:val="24"/>
        </w:rPr>
        <w:t>Il servizio comprende:</w:t>
      </w:r>
    </w:p>
    <w:p w14:paraId="46BD767D" w14:textId="77777777" w:rsidR="006B4C33" w:rsidRPr="00C16139" w:rsidRDefault="006B4C33" w:rsidP="006B4C33">
      <w:pPr>
        <w:numPr>
          <w:ilvl w:val="0"/>
          <w:numId w:val="1"/>
        </w:numPr>
        <w:tabs>
          <w:tab w:val="left" w:pos="9781"/>
        </w:tabs>
        <w:ind w:left="284" w:right="140" w:hanging="284"/>
        <w:jc w:val="both"/>
        <w:rPr>
          <w:sz w:val="24"/>
          <w:szCs w:val="24"/>
        </w:rPr>
      </w:pPr>
      <w:r w:rsidRPr="00C16139">
        <w:rPr>
          <w:sz w:val="24"/>
          <w:szCs w:val="24"/>
        </w:rPr>
        <w:t>Raccolta dati tramite form sul modello di business.</w:t>
      </w:r>
    </w:p>
    <w:p w14:paraId="6D777040" w14:textId="1DED4E6D" w:rsidR="006B4C33" w:rsidRPr="006B4C33" w:rsidRDefault="006B4C33" w:rsidP="006B4C33">
      <w:pPr>
        <w:numPr>
          <w:ilvl w:val="0"/>
          <w:numId w:val="1"/>
        </w:numPr>
        <w:tabs>
          <w:tab w:val="left" w:pos="9781"/>
        </w:tabs>
        <w:ind w:left="284" w:right="140" w:hanging="284"/>
        <w:jc w:val="both"/>
        <w:rPr>
          <w:sz w:val="24"/>
          <w:szCs w:val="24"/>
        </w:rPr>
      </w:pPr>
      <w:r w:rsidRPr="00C16139">
        <w:rPr>
          <w:sz w:val="24"/>
          <w:szCs w:val="24"/>
        </w:rPr>
        <w:t>Report personalizzato con analisi del profilo comunicativo, obiettivi, target, canali social, argomenti chiave, momenti di picco e simulazione di un calendario editoriale mensile.</w:t>
      </w:r>
    </w:p>
    <w:p w14:paraId="5F8EA7E6" w14:textId="77777777" w:rsidR="00487F2E" w:rsidRDefault="00487F2E" w:rsidP="00487F2E">
      <w:pPr>
        <w:tabs>
          <w:tab w:val="left" w:pos="9781"/>
        </w:tabs>
        <w:ind w:left="720" w:right="140"/>
        <w:jc w:val="both"/>
        <w:rPr>
          <w:sz w:val="24"/>
          <w:szCs w:val="24"/>
        </w:rPr>
      </w:pPr>
    </w:p>
    <w:p w14:paraId="7ECC12DE" w14:textId="77777777" w:rsidR="00487F2E" w:rsidRDefault="00487F2E" w:rsidP="00487F2E">
      <w:pPr>
        <w:tabs>
          <w:tab w:val="left" w:pos="9781"/>
        </w:tabs>
        <w:ind w:right="140"/>
        <w:jc w:val="both"/>
        <w:rPr>
          <w:b/>
          <w:bCs/>
          <w:sz w:val="24"/>
          <w:szCs w:val="24"/>
        </w:rPr>
      </w:pPr>
      <w:r>
        <w:rPr>
          <w:b/>
          <w:bCs/>
          <w:sz w:val="24"/>
          <w:szCs w:val="24"/>
        </w:rPr>
        <w:t>Requisiti tecnici indispensabili per usufruire del servizio:</w:t>
      </w:r>
    </w:p>
    <w:p w14:paraId="75FCD990" w14:textId="77777777" w:rsidR="00487F2E" w:rsidRDefault="00487F2E" w:rsidP="00487F2E">
      <w:pPr>
        <w:numPr>
          <w:ilvl w:val="0"/>
          <w:numId w:val="1"/>
        </w:numPr>
        <w:tabs>
          <w:tab w:val="left" w:pos="9781"/>
        </w:tabs>
        <w:ind w:left="284" w:right="140" w:hanging="284"/>
        <w:jc w:val="both"/>
        <w:rPr>
          <w:sz w:val="24"/>
          <w:szCs w:val="24"/>
        </w:rPr>
      </w:pPr>
      <w:r>
        <w:rPr>
          <w:sz w:val="24"/>
          <w:szCs w:val="24"/>
        </w:rPr>
        <w:t>Azienda titolare di un sito web multilingua (almeno una lingua estera oltre l’italiano)</w:t>
      </w:r>
    </w:p>
    <w:p w14:paraId="6692CBD9" w14:textId="77777777" w:rsidR="00487F2E" w:rsidRDefault="00487F2E" w:rsidP="002148F2">
      <w:pPr>
        <w:ind w:left="142" w:right="140"/>
        <w:jc w:val="both"/>
        <w:rPr>
          <w:b/>
          <w:bCs/>
          <w:sz w:val="24"/>
          <w:szCs w:val="24"/>
        </w:rPr>
      </w:pPr>
    </w:p>
    <w:p w14:paraId="35DBB9D1" w14:textId="022BFABF" w:rsidR="00891036" w:rsidRPr="00487F2E" w:rsidRDefault="00891036" w:rsidP="00891036">
      <w:pPr>
        <w:tabs>
          <w:tab w:val="left" w:pos="9781"/>
        </w:tabs>
        <w:ind w:right="140"/>
        <w:jc w:val="both"/>
        <w:rPr>
          <w:b/>
          <w:bCs/>
          <w:sz w:val="32"/>
          <w:szCs w:val="32"/>
        </w:rPr>
      </w:pPr>
      <w:r w:rsidRPr="00487F2E">
        <w:rPr>
          <w:b/>
          <w:bCs/>
          <w:color w:val="1155CC"/>
          <w:sz w:val="32"/>
          <w:szCs w:val="32"/>
          <w:u w:val="single"/>
        </w:rPr>
        <w:t>AI MARKETING</w:t>
      </w:r>
      <w:r w:rsidRPr="00487F2E">
        <w:rPr>
          <w:b/>
          <w:bCs/>
          <w:sz w:val="32"/>
          <w:szCs w:val="32"/>
        </w:rPr>
        <w:t xml:space="preserve"> </w:t>
      </w:r>
    </w:p>
    <w:p w14:paraId="0C784181" w14:textId="0D8D6295" w:rsidR="00891036" w:rsidRDefault="00891036" w:rsidP="00891036">
      <w:pPr>
        <w:tabs>
          <w:tab w:val="left" w:pos="9781"/>
        </w:tabs>
        <w:ind w:right="140"/>
        <w:jc w:val="both"/>
        <w:rPr>
          <w:sz w:val="24"/>
          <w:szCs w:val="24"/>
        </w:rPr>
      </w:pPr>
      <w:r>
        <w:rPr>
          <w:sz w:val="24"/>
          <w:szCs w:val="24"/>
        </w:rPr>
        <w:t xml:space="preserve">Servizio di orientamento per le imprese </w:t>
      </w:r>
      <w:r w:rsidR="001D7D6D">
        <w:rPr>
          <w:sz w:val="24"/>
          <w:szCs w:val="24"/>
        </w:rPr>
        <w:t xml:space="preserve">titolari di un sito web multilingua (almeno una lingua estera oltre l’italiano), </w:t>
      </w:r>
      <w:r>
        <w:rPr>
          <w:sz w:val="24"/>
          <w:szCs w:val="24"/>
        </w:rPr>
        <w:t>che vogliono investire in campagne di advertising online in mercati esteri di proprio interesse. Grazie all’utilizzo di specifiche piattaforme di intelligenza artificiale viene sviluppata un’analisi strategica che contiene una simulazione dei risultati di una campagna di advertising in un mercato estero di interesse per l’azienda.</w:t>
      </w:r>
    </w:p>
    <w:p w14:paraId="7C75B3DF" w14:textId="77777777" w:rsidR="00891036" w:rsidRDefault="00891036" w:rsidP="00891036">
      <w:pPr>
        <w:tabs>
          <w:tab w:val="left" w:pos="9781"/>
        </w:tabs>
        <w:ind w:right="140"/>
        <w:jc w:val="both"/>
        <w:rPr>
          <w:sz w:val="24"/>
          <w:szCs w:val="24"/>
        </w:rPr>
      </w:pPr>
    </w:p>
    <w:p w14:paraId="4A827330" w14:textId="77777777" w:rsidR="00891036" w:rsidRDefault="00891036" w:rsidP="00891036">
      <w:pPr>
        <w:tabs>
          <w:tab w:val="left" w:pos="9781"/>
        </w:tabs>
        <w:ind w:right="140"/>
        <w:jc w:val="both"/>
        <w:rPr>
          <w:b/>
          <w:bCs/>
          <w:sz w:val="24"/>
          <w:szCs w:val="24"/>
        </w:rPr>
      </w:pPr>
      <w:r>
        <w:rPr>
          <w:b/>
          <w:bCs/>
          <w:sz w:val="24"/>
          <w:szCs w:val="24"/>
        </w:rPr>
        <w:t>Il servizio comprende:</w:t>
      </w:r>
    </w:p>
    <w:p w14:paraId="0989D7FA" w14:textId="77777777" w:rsidR="00891036" w:rsidRDefault="00891036" w:rsidP="00891036">
      <w:pPr>
        <w:numPr>
          <w:ilvl w:val="0"/>
          <w:numId w:val="3"/>
        </w:numPr>
        <w:tabs>
          <w:tab w:val="left" w:pos="9781"/>
        </w:tabs>
        <w:ind w:left="284" w:right="140" w:hanging="284"/>
        <w:jc w:val="both"/>
        <w:rPr>
          <w:sz w:val="24"/>
          <w:szCs w:val="24"/>
        </w:rPr>
      </w:pPr>
      <w:r>
        <w:rPr>
          <w:sz w:val="24"/>
          <w:szCs w:val="24"/>
        </w:rPr>
        <w:t>raccolta delle informazioni preliminari dell’azienda</w:t>
      </w:r>
    </w:p>
    <w:p w14:paraId="082F35A4" w14:textId="7D762BEB" w:rsidR="00891036" w:rsidRDefault="00891036" w:rsidP="00891036">
      <w:pPr>
        <w:numPr>
          <w:ilvl w:val="0"/>
          <w:numId w:val="3"/>
        </w:numPr>
        <w:tabs>
          <w:tab w:val="left" w:pos="9781"/>
        </w:tabs>
        <w:ind w:left="284" w:right="140" w:hanging="284"/>
        <w:jc w:val="both"/>
        <w:rPr>
          <w:sz w:val="24"/>
          <w:szCs w:val="24"/>
        </w:rPr>
      </w:pPr>
      <w:r>
        <w:rPr>
          <w:sz w:val="24"/>
          <w:szCs w:val="24"/>
        </w:rPr>
        <w:t xml:space="preserve">report di analisi e pianificazione sulla base delle informazioni raccolte sul mercato estero, sulla clientela target, sui </w:t>
      </w:r>
      <w:r w:rsidRPr="00891036">
        <w:rPr>
          <w:i/>
          <w:iCs/>
          <w:sz w:val="24"/>
          <w:szCs w:val="24"/>
        </w:rPr>
        <w:t>peak moment</w:t>
      </w:r>
      <w:r>
        <w:rPr>
          <w:sz w:val="24"/>
          <w:szCs w:val="24"/>
        </w:rPr>
        <w:t xml:space="preserve"> per la promozione digitale, sui contenuti da pubblicare e sulla proiezione delle performance di una campagna di adv.</w:t>
      </w:r>
    </w:p>
    <w:p w14:paraId="16298150" w14:textId="77777777" w:rsidR="00891036" w:rsidRDefault="00891036" w:rsidP="00891036">
      <w:pPr>
        <w:numPr>
          <w:ilvl w:val="0"/>
          <w:numId w:val="3"/>
        </w:numPr>
        <w:tabs>
          <w:tab w:val="left" w:pos="9781"/>
        </w:tabs>
        <w:ind w:left="284" w:right="140" w:hanging="284"/>
        <w:jc w:val="both"/>
        <w:rPr>
          <w:sz w:val="24"/>
          <w:szCs w:val="24"/>
        </w:rPr>
      </w:pPr>
      <w:r>
        <w:rPr>
          <w:sz w:val="24"/>
          <w:szCs w:val="24"/>
        </w:rPr>
        <w:t>call per la presentazione delle attività realizzate e per la spiegazione dell’utilizzo dei modelli di Intelligenza Artificiale applicati.</w:t>
      </w:r>
    </w:p>
    <w:p w14:paraId="51529E65" w14:textId="77777777" w:rsidR="00891036" w:rsidRDefault="00891036" w:rsidP="00891036">
      <w:pPr>
        <w:tabs>
          <w:tab w:val="left" w:pos="9781"/>
        </w:tabs>
        <w:ind w:right="140"/>
        <w:jc w:val="both"/>
        <w:rPr>
          <w:sz w:val="24"/>
          <w:szCs w:val="24"/>
        </w:rPr>
      </w:pPr>
    </w:p>
    <w:p w14:paraId="303B42A5" w14:textId="4DD147DA" w:rsidR="00487F2E" w:rsidRPr="00487F2E" w:rsidRDefault="002148F2" w:rsidP="002148F2">
      <w:pPr>
        <w:ind w:left="142" w:right="140"/>
        <w:jc w:val="both"/>
        <w:rPr>
          <w:sz w:val="32"/>
          <w:szCs w:val="32"/>
        </w:rPr>
      </w:pPr>
      <w:r w:rsidRPr="00487F2E">
        <w:rPr>
          <w:b/>
          <w:bCs/>
          <w:color w:val="1155CC"/>
          <w:sz w:val="32"/>
          <w:szCs w:val="32"/>
          <w:u w:val="single"/>
        </w:rPr>
        <w:t>LINKEDIN DISCOVERY</w:t>
      </w:r>
    </w:p>
    <w:p w14:paraId="10122AEF" w14:textId="6095A8BA" w:rsidR="00E83D43" w:rsidRDefault="00487F2E" w:rsidP="002148F2">
      <w:pPr>
        <w:ind w:left="142" w:right="140"/>
        <w:jc w:val="both"/>
        <w:rPr>
          <w:sz w:val="24"/>
          <w:szCs w:val="24"/>
        </w:rPr>
      </w:pPr>
      <w:r>
        <w:rPr>
          <w:sz w:val="24"/>
          <w:szCs w:val="24"/>
        </w:rPr>
        <w:t>S</w:t>
      </w:r>
      <w:r w:rsidR="002148F2">
        <w:rPr>
          <w:sz w:val="24"/>
          <w:szCs w:val="24"/>
        </w:rPr>
        <w:t>ervizio dedicato alle imprese operanti in settori B2B interessate a sviluppare il proprio business nei mercati internazionali attraverso le potenzialità della piattaforma Linkedin.</w:t>
      </w:r>
    </w:p>
    <w:p w14:paraId="2405C4E1" w14:textId="77777777" w:rsidR="00E83D43" w:rsidRDefault="00E83D43" w:rsidP="002148F2">
      <w:pPr>
        <w:ind w:left="284" w:right="140"/>
        <w:jc w:val="both"/>
        <w:rPr>
          <w:sz w:val="24"/>
          <w:szCs w:val="24"/>
        </w:rPr>
      </w:pPr>
    </w:p>
    <w:p w14:paraId="0C5EAC1B" w14:textId="77777777" w:rsidR="00E83D43" w:rsidRDefault="002148F2" w:rsidP="002148F2">
      <w:pPr>
        <w:ind w:left="142"/>
        <w:jc w:val="both"/>
        <w:rPr>
          <w:b/>
          <w:bCs/>
          <w:sz w:val="24"/>
          <w:szCs w:val="24"/>
        </w:rPr>
      </w:pPr>
      <w:r>
        <w:rPr>
          <w:b/>
          <w:bCs/>
          <w:sz w:val="24"/>
          <w:szCs w:val="24"/>
        </w:rPr>
        <w:t>Il servizio comprende:</w:t>
      </w:r>
    </w:p>
    <w:p w14:paraId="7ADCAFB6" w14:textId="77777777" w:rsidR="006B4C33" w:rsidRPr="00C16139" w:rsidRDefault="006B4C33" w:rsidP="006B4C33">
      <w:pPr>
        <w:numPr>
          <w:ilvl w:val="0"/>
          <w:numId w:val="3"/>
        </w:numPr>
        <w:tabs>
          <w:tab w:val="left" w:pos="9781"/>
        </w:tabs>
        <w:ind w:left="426" w:right="140" w:hanging="284"/>
        <w:jc w:val="both"/>
        <w:rPr>
          <w:sz w:val="24"/>
          <w:szCs w:val="24"/>
        </w:rPr>
      </w:pPr>
      <w:r w:rsidRPr="00C16139">
        <w:rPr>
          <w:sz w:val="24"/>
          <w:szCs w:val="24"/>
        </w:rPr>
        <w:t>Identificazione del target aziendale e dei ruoli professionali di interesse.</w:t>
      </w:r>
    </w:p>
    <w:p w14:paraId="7F4DC96E" w14:textId="77777777" w:rsidR="006B4C33" w:rsidRPr="00C16139" w:rsidRDefault="006B4C33" w:rsidP="006B4C33">
      <w:pPr>
        <w:numPr>
          <w:ilvl w:val="0"/>
          <w:numId w:val="3"/>
        </w:numPr>
        <w:tabs>
          <w:tab w:val="left" w:pos="9781"/>
        </w:tabs>
        <w:ind w:left="426" w:right="140" w:hanging="284"/>
        <w:jc w:val="both"/>
        <w:rPr>
          <w:sz w:val="24"/>
          <w:szCs w:val="24"/>
        </w:rPr>
      </w:pPr>
      <w:r w:rsidRPr="00C16139">
        <w:rPr>
          <w:sz w:val="24"/>
          <w:szCs w:val="24"/>
        </w:rPr>
        <w:t>Ricerca e selezione di profili potenzialmente interessanti per l’azienda.</w:t>
      </w:r>
    </w:p>
    <w:p w14:paraId="66358BF3" w14:textId="77777777" w:rsidR="006B4C33" w:rsidRPr="00C16139" w:rsidRDefault="006B4C33" w:rsidP="006B4C33">
      <w:pPr>
        <w:numPr>
          <w:ilvl w:val="0"/>
          <w:numId w:val="3"/>
        </w:numPr>
        <w:tabs>
          <w:tab w:val="left" w:pos="9781"/>
        </w:tabs>
        <w:ind w:left="426" w:right="140" w:hanging="284"/>
        <w:jc w:val="both"/>
        <w:rPr>
          <w:sz w:val="24"/>
          <w:szCs w:val="24"/>
        </w:rPr>
      </w:pPr>
      <w:r w:rsidRPr="00C16139">
        <w:rPr>
          <w:sz w:val="24"/>
          <w:szCs w:val="24"/>
        </w:rPr>
        <w:t>Redazione di un testo di presentazione in inglese per campagne sponsorizzate.</w:t>
      </w:r>
    </w:p>
    <w:p w14:paraId="2F46E762" w14:textId="77777777" w:rsidR="006B4C33" w:rsidRPr="00C16139" w:rsidRDefault="006B4C33" w:rsidP="006B4C33">
      <w:pPr>
        <w:numPr>
          <w:ilvl w:val="0"/>
          <w:numId w:val="3"/>
        </w:numPr>
        <w:tabs>
          <w:tab w:val="left" w:pos="9781"/>
        </w:tabs>
        <w:ind w:left="426" w:right="140" w:hanging="284"/>
        <w:jc w:val="both"/>
        <w:rPr>
          <w:sz w:val="24"/>
          <w:szCs w:val="24"/>
        </w:rPr>
      </w:pPr>
      <w:r w:rsidRPr="00C16139">
        <w:rPr>
          <w:sz w:val="24"/>
          <w:szCs w:val="24"/>
        </w:rPr>
        <w:t>Pianificazione e implementazione di campagne LinkedIn, inclusa la creazione di una landing page per la raccolta lead.</w:t>
      </w:r>
    </w:p>
    <w:p w14:paraId="4E2768FA" w14:textId="77777777" w:rsidR="006B4C33" w:rsidRPr="00C16139" w:rsidRDefault="006B4C33" w:rsidP="006B4C33">
      <w:pPr>
        <w:numPr>
          <w:ilvl w:val="0"/>
          <w:numId w:val="3"/>
        </w:numPr>
        <w:tabs>
          <w:tab w:val="left" w:pos="9781"/>
        </w:tabs>
        <w:ind w:left="426" w:right="140" w:hanging="284"/>
        <w:jc w:val="both"/>
        <w:rPr>
          <w:sz w:val="24"/>
          <w:szCs w:val="24"/>
        </w:rPr>
      </w:pPr>
      <w:r w:rsidRPr="00C16139">
        <w:rPr>
          <w:sz w:val="24"/>
          <w:szCs w:val="24"/>
        </w:rPr>
        <w:t>Restituzione dei risultati tramite call dedicate.</w:t>
      </w:r>
    </w:p>
    <w:p w14:paraId="58F31882" w14:textId="77777777" w:rsidR="006B4C33" w:rsidRPr="006B4C33" w:rsidRDefault="006B4C33" w:rsidP="006B4C33">
      <w:pPr>
        <w:numPr>
          <w:ilvl w:val="0"/>
          <w:numId w:val="3"/>
        </w:numPr>
        <w:tabs>
          <w:tab w:val="left" w:pos="9781"/>
        </w:tabs>
        <w:ind w:left="426" w:right="140" w:hanging="284"/>
        <w:jc w:val="both"/>
        <w:rPr>
          <w:sz w:val="24"/>
          <w:szCs w:val="24"/>
        </w:rPr>
      </w:pPr>
      <w:r w:rsidRPr="00C16139">
        <w:rPr>
          <w:sz w:val="24"/>
          <w:szCs w:val="24"/>
        </w:rPr>
        <w:t>Attivazione di LinkedIn Sales Navigator per 3 mesi e formazione pratica tramite 3 call con un esperto.</w:t>
      </w:r>
    </w:p>
    <w:p w14:paraId="7FF15F2E" w14:textId="77777777" w:rsidR="00E83D43" w:rsidRDefault="00E83D43" w:rsidP="002148F2">
      <w:pPr>
        <w:jc w:val="both"/>
      </w:pPr>
    </w:p>
    <w:p w14:paraId="667182E3" w14:textId="77777777" w:rsidR="006B4C33" w:rsidRDefault="006B4C33" w:rsidP="002148F2">
      <w:pPr>
        <w:jc w:val="both"/>
      </w:pPr>
    </w:p>
    <w:p w14:paraId="2B2C0E80" w14:textId="77777777" w:rsidR="006B4C33" w:rsidRDefault="006B4C33" w:rsidP="002148F2">
      <w:pPr>
        <w:jc w:val="both"/>
      </w:pPr>
    </w:p>
    <w:p w14:paraId="118F872C" w14:textId="77777777" w:rsidR="006B4C33" w:rsidRDefault="006B4C33" w:rsidP="002148F2">
      <w:pPr>
        <w:jc w:val="both"/>
      </w:pPr>
    </w:p>
    <w:p w14:paraId="69DD64B0" w14:textId="77777777" w:rsidR="00E83D43" w:rsidRDefault="002148F2" w:rsidP="002148F2">
      <w:pPr>
        <w:tabs>
          <w:tab w:val="left" w:pos="9781"/>
        </w:tabs>
        <w:ind w:left="142"/>
        <w:jc w:val="both"/>
        <w:rPr>
          <w:b/>
          <w:bCs/>
          <w:i/>
          <w:iCs/>
          <w:sz w:val="24"/>
          <w:szCs w:val="24"/>
          <w:u w:val="single"/>
        </w:rPr>
      </w:pPr>
      <w:r>
        <w:rPr>
          <w:b/>
          <w:bCs/>
          <w:i/>
          <w:iCs/>
          <w:sz w:val="24"/>
          <w:szCs w:val="24"/>
          <w:u w:val="single"/>
        </w:rPr>
        <w:t>Requisiti tecnici indispensabili per usufruire del servizio:</w:t>
      </w:r>
    </w:p>
    <w:p w14:paraId="7E251C4C" w14:textId="4274606B" w:rsidR="00E83D43" w:rsidRPr="00891036" w:rsidRDefault="002148F2" w:rsidP="002148F2">
      <w:pPr>
        <w:numPr>
          <w:ilvl w:val="0"/>
          <w:numId w:val="6"/>
        </w:numPr>
        <w:tabs>
          <w:tab w:val="left" w:pos="9781"/>
        </w:tabs>
        <w:ind w:left="426" w:right="140" w:hanging="284"/>
        <w:jc w:val="both"/>
        <w:rPr>
          <w:sz w:val="24"/>
          <w:szCs w:val="24"/>
        </w:rPr>
      </w:pPr>
      <w:r w:rsidRPr="00891036">
        <w:rPr>
          <w:sz w:val="24"/>
          <w:szCs w:val="24"/>
        </w:rPr>
        <w:t>azienda titolare di una pagina Linkedin aziendale</w:t>
      </w:r>
      <w:r w:rsidR="00891036" w:rsidRPr="00891036">
        <w:rPr>
          <w:sz w:val="24"/>
          <w:szCs w:val="24"/>
        </w:rPr>
        <w:t xml:space="preserve"> e di </w:t>
      </w:r>
      <w:r w:rsidRPr="00891036">
        <w:rPr>
          <w:sz w:val="24"/>
          <w:szCs w:val="24"/>
        </w:rPr>
        <w:t xml:space="preserve">sito web multilingua (tradotto in almeno una lingua estera). </w:t>
      </w:r>
    </w:p>
    <w:p w14:paraId="70BB9A99" w14:textId="77777777" w:rsidR="00E83D43" w:rsidRDefault="002148F2" w:rsidP="002148F2">
      <w:pPr>
        <w:numPr>
          <w:ilvl w:val="0"/>
          <w:numId w:val="6"/>
        </w:numPr>
        <w:tabs>
          <w:tab w:val="left" w:pos="9781"/>
        </w:tabs>
        <w:ind w:left="426" w:right="140" w:hanging="284"/>
        <w:jc w:val="both"/>
        <w:rPr>
          <w:sz w:val="24"/>
          <w:szCs w:val="24"/>
        </w:rPr>
      </w:pPr>
      <w:r>
        <w:rPr>
          <w:sz w:val="24"/>
          <w:szCs w:val="24"/>
        </w:rPr>
        <w:t xml:space="preserve">sito internet aziendale con Politica cookies conforme alla normativa vigente in materia di protezione dei dati personali </w:t>
      </w:r>
    </w:p>
    <w:p w14:paraId="50FCFDDB" w14:textId="6C6E345C" w:rsidR="00487F2E" w:rsidRPr="001D7D6D" w:rsidRDefault="002148F2" w:rsidP="001D7D6D">
      <w:pPr>
        <w:numPr>
          <w:ilvl w:val="0"/>
          <w:numId w:val="6"/>
        </w:numPr>
        <w:tabs>
          <w:tab w:val="left" w:pos="9781"/>
        </w:tabs>
        <w:ind w:left="426" w:right="140" w:hanging="284"/>
        <w:jc w:val="both"/>
        <w:rPr>
          <w:sz w:val="24"/>
          <w:szCs w:val="24"/>
        </w:rPr>
      </w:pPr>
      <w:r w:rsidRPr="001D7D6D">
        <w:rPr>
          <w:sz w:val="24"/>
          <w:szCs w:val="24"/>
        </w:rPr>
        <w:t>Analytics 4 (GA4) correttamente installati e settati sul sito internet</w:t>
      </w:r>
      <w:r w:rsidR="001D7D6D" w:rsidRPr="001D7D6D">
        <w:rPr>
          <w:sz w:val="24"/>
          <w:szCs w:val="24"/>
        </w:rPr>
        <w:t>.</w:t>
      </w:r>
    </w:p>
    <w:sectPr w:rsidR="00487F2E" w:rsidRPr="001D7D6D" w:rsidSect="00487F2E">
      <w:headerReference w:type="default" r:id="rId8"/>
      <w:footerReference w:type="default" r:id="rId9"/>
      <w:pgSz w:w="11910" w:h="16840"/>
      <w:pgMar w:top="1560" w:right="992" w:bottom="993" w:left="992"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289A1" w14:textId="77777777" w:rsidR="002148F2" w:rsidRDefault="002148F2">
      <w:r>
        <w:separator/>
      </w:r>
    </w:p>
  </w:endnote>
  <w:endnote w:type="continuationSeparator" w:id="0">
    <w:p w14:paraId="60D98172" w14:textId="77777777" w:rsidR="002148F2" w:rsidRDefault="00214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7D286AC-4040-48A0-9699-A95AF068FBC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EC8E51-34BE-4F9A-A107-71DF2B4A9CA9}"/>
    <w:embedBold r:id="rId3" w:fontKey="{7D4B3224-3BF3-4640-B294-A7B6CAFE3E73}"/>
  </w:font>
  <w:font w:name="Georgia">
    <w:panose1 w:val="02040502050405020303"/>
    <w:charset w:val="00"/>
    <w:family w:val="roman"/>
    <w:pitch w:val="variable"/>
    <w:sig w:usb0="00000287" w:usb1="00000000" w:usb2="00000000" w:usb3="00000000" w:csb0="0000009F" w:csb1="00000000"/>
    <w:embedItalic r:id="rId4" w:fontKey="{AE614294-9460-40F1-993B-957CE4CB6635}"/>
  </w:font>
  <w:font w:name="Cambria">
    <w:panose1 w:val="02040503050406030204"/>
    <w:charset w:val="00"/>
    <w:family w:val="roman"/>
    <w:pitch w:val="variable"/>
    <w:sig w:usb0="E00006FF" w:usb1="420024FF" w:usb2="02000000" w:usb3="00000000" w:csb0="0000019F" w:csb1="00000000"/>
    <w:embedRegular r:id="rId5" w:fontKey="{5739F6C0-919F-4455-A67D-D46DB42098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C360" w14:textId="77777777" w:rsidR="00E83D43" w:rsidRDefault="002148F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FD427CB" w14:textId="77777777" w:rsidR="00E83D43" w:rsidRDefault="00E83D43">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84843" w14:textId="77777777" w:rsidR="002148F2" w:rsidRDefault="002148F2">
      <w:r>
        <w:separator/>
      </w:r>
    </w:p>
  </w:footnote>
  <w:footnote w:type="continuationSeparator" w:id="0">
    <w:p w14:paraId="0006E4B2" w14:textId="77777777" w:rsidR="002148F2" w:rsidRDefault="00214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280DE" w14:textId="77777777" w:rsidR="00E83D43" w:rsidRDefault="002148F2">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3ABAD647" wp14:editId="2CBB3916">
          <wp:simplePos x="0" y="0"/>
          <wp:positionH relativeFrom="page">
            <wp:posOffset>2322829</wp:posOffset>
          </wp:positionH>
          <wp:positionV relativeFrom="page">
            <wp:posOffset>449578</wp:posOffset>
          </wp:positionV>
          <wp:extent cx="2905760" cy="553211"/>
          <wp:effectExtent l="0" t="0" r="0" b="0"/>
          <wp:wrapNone/>
          <wp:docPr id="2135863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05760" cy="55321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5360B"/>
    <w:multiLevelType w:val="multilevel"/>
    <w:tmpl w:val="E64A2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161A0B"/>
    <w:multiLevelType w:val="multilevel"/>
    <w:tmpl w:val="A2EA7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7398D"/>
    <w:multiLevelType w:val="multilevel"/>
    <w:tmpl w:val="2236C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977176"/>
    <w:multiLevelType w:val="multilevel"/>
    <w:tmpl w:val="27D80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233F8"/>
    <w:multiLevelType w:val="multilevel"/>
    <w:tmpl w:val="E2E2A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DC653E"/>
    <w:multiLevelType w:val="multilevel"/>
    <w:tmpl w:val="7DF4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36A94"/>
    <w:multiLevelType w:val="multilevel"/>
    <w:tmpl w:val="1DFA6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C27C9D"/>
    <w:multiLevelType w:val="multilevel"/>
    <w:tmpl w:val="DFD0E28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 w15:restartNumberingAfterBreak="0">
    <w:nsid w:val="6F597C33"/>
    <w:multiLevelType w:val="multilevel"/>
    <w:tmpl w:val="24E2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EC4AB9"/>
    <w:multiLevelType w:val="multilevel"/>
    <w:tmpl w:val="A8E00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8878198">
    <w:abstractNumId w:val="9"/>
  </w:num>
  <w:num w:numId="2" w16cid:durableId="1878662566">
    <w:abstractNumId w:val="4"/>
  </w:num>
  <w:num w:numId="3" w16cid:durableId="1697152932">
    <w:abstractNumId w:val="6"/>
  </w:num>
  <w:num w:numId="4" w16cid:durableId="1944993592">
    <w:abstractNumId w:val="3"/>
  </w:num>
  <w:num w:numId="5" w16cid:durableId="597982092">
    <w:abstractNumId w:val="0"/>
  </w:num>
  <w:num w:numId="6" w16cid:durableId="1795247153">
    <w:abstractNumId w:val="7"/>
  </w:num>
  <w:num w:numId="7" w16cid:durableId="1673213572">
    <w:abstractNumId w:val="2"/>
  </w:num>
  <w:num w:numId="8" w16cid:durableId="334378363">
    <w:abstractNumId w:val="1"/>
  </w:num>
  <w:num w:numId="9" w16cid:durableId="765425907">
    <w:abstractNumId w:val="8"/>
  </w:num>
  <w:num w:numId="10" w16cid:durableId="17451826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D43"/>
    <w:rsid w:val="001C7374"/>
    <w:rsid w:val="001D7D6D"/>
    <w:rsid w:val="002148F2"/>
    <w:rsid w:val="00487F2E"/>
    <w:rsid w:val="0055172A"/>
    <w:rsid w:val="00556BC9"/>
    <w:rsid w:val="006434DA"/>
    <w:rsid w:val="006B4C33"/>
    <w:rsid w:val="00891036"/>
    <w:rsid w:val="00E83D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8CFF5"/>
  <w15:docId w15:val="{263D13F1-9185-4AFD-9766-29060280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140"/>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line="341" w:lineRule="auto"/>
      <w:ind w:right="3"/>
      <w:jc w:val="center"/>
    </w:pPr>
    <w:rPr>
      <w:rFonts w:ascii="Calibri" w:eastAsia="Calibri" w:hAnsi="Calibri" w:cs="Calibri"/>
      <w:b/>
      <w:bCs/>
      <w:sz w:val="28"/>
      <w:szCs w:val="28"/>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rZOpGorL6FpUcXHQm+O2gm3dA==">CgMxLjA4AHIhMUdvMy1qME9wVGpJRGNKVkdCa1U1ejFBQ1hPWU9taEI5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831</Words>
  <Characters>4738</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Clemente Domenico</cp:lastModifiedBy>
  <cp:revision>5</cp:revision>
  <dcterms:created xsi:type="dcterms:W3CDTF">2026-05-19T14:21:00Z</dcterms:created>
  <dcterms:modified xsi:type="dcterms:W3CDTF">2026-05-28T13:49:00Z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2024-03-18T00:00:00Z</vt:lpwstr>
  </property>
  <property fmtid="{D5CDD505-2E9C-101B-9397-08002B2CF9AE}" pid="3" name="Creator">
    <vt:lpwstr>Microsoft® Word 2019</vt:lpwstr>
  </property>
  <property fmtid="{D5CDD505-2E9C-101B-9397-08002B2CF9AE}" pid="4" name="LastSaved">
    <vt:lpwstr>2025-01-23T00:00:00Z</vt:lpwstr>
  </property>
  <property fmtid="{D5CDD505-2E9C-101B-9397-08002B2CF9AE}" pid="5" name="Producer">
    <vt:lpwstr>Microsoft® Word 2019</vt:lpwstr>
  </property>
</Properties>
</file>