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5222D" w14:textId="77777777" w:rsidR="00E96B49" w:rsidRDefault="00E96B4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349" w:type="dxa"/>
        <w:tblInd w:w="-142" w:type="dxa"/>
        <w:tblBorders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2126"/>
        <w:gridCol w:w="4111"/>
      </w:tblGrid>
      <w:tr w:rsidR="00E96B49" w14:paraId="5734BDCB" w14:textId="77777777">
        <w:trPr>
          <w:trHeight w:val="1418"/>
        </w:trPr>
        <w:tc>
          <w:tcPr>
            <w:tcW w:w="4112" w:type="dxa"/>
          </w:tcPr>
          <w:p w14:paraId="793D07B0" w14:textId="77777777" w:rsidR="00E96B49" w:rsidRDefault="002C7198">
            <w:r>
              <w:t xml:space="preserve"> </w:t>
            </w:r>
          </w:p>
          <w:p w14:paraId="355CE7FE" w14:textId="77777777" w:rsidR="00E96B49" w:rsidRDefault="002C7198">
            <w:pPr>
              <w:rPr>
                <w:rFonts w:ascii="Verdana" w:eastAsia="Verdana" w:hAnsi="Verdana" w:cs="Verdana"/>
              </w:rPr>
            </w:pPr>
            <w:r>
              <w:rPr>
                <w:rFonts w:ascii="Calibri" w:eastAsia="Calibri" w:hAnsi="Calibri" w:cs="Calibri"/>
                <w:noProof/>
                <w:lang w:val="it-IT"/>
              </w:rPr>
              <w:drawing>
                <wp:inline distT="0" distB="0" distL="0" distR="0" wp14:anchorId="575C53C3" wp14:editId="0C0645D2">
                  <wp:extent cx="2447925" cy="581025"/>
                  <wp:effectExtent l="0" t="0" r="0" b="0"/>
                  <wp:docPr id="1" name="image1.png" descr="logo_unioncame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_unioncamere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14:paraId="483CDB42" w14:textId="77777777" w:rsidR="00E96B49" w:rsidRDefault="00E96B49">
            <w:pPr>
              <w:jc w:val="center"/>
              <w:rPr>
                <w:rFonts w:ascii="Verdana" w:eastAsia="Verdana" w:hAnsi="Verdana" w:cs="Verdana"/>
                <w:b/>
                <w:bCs/>
                <w:sz w:val="40"/>
                <w:szCs w:val="40"/>
                <w:u w:val="single"/>
              </w:rPr>
            </w:pPr>
          </w:p>
          <w:p w14:paraId="61B4409A" w14:textId="77777777" w:rsidR="00E96B49" w:rsidRDefault="00E96B49">
            <w:pPr>
              <w:jc w:val="center"/>
              <w:rPr>
                <w:rFonts w:ascii="Verdana" w:eastAsia="Verdana" w:hAnsi="Verdana" w:cs="Verdana"/>
                <w:b/>
                <w:bCs/>
                <w:color w:val="FF0000"/>
                <w:sz w:val="40"/>
                <w:szCs w:val="40"/>
                <w:u w:val="single"/>
              </w:rPr>
            </w:pPr>
          </w:p>
        </w:tc>
        <w:tc>
          <w:tcPr>
            <w:tcW w:w="4111" w:type="dxa"/>
          </w:tcPr>
          <w:p w14:paraId="5B1F34AD" w14:textId="77777777" w:rsidR="00E96B49" w:rsidRDefault="002C7198">
            <w:pPr>
              <w:jc w:val="right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noProof/>
                <w:lang w:val="it-IT"/>
              </w:rPr>
              <w:drawing>
                <wp:inline distT="0" distB="0" distL="0" distR="0" wp14:anchorId="67B144EE" wp14:editId="16AE4EC8">
                  <wp:extent cx="1133475" cy="676275"/>
                  <wp:effectExtent l="0" t="0" r="0" b="0"/>
                  <wp:docPr id="2" name="image2.png" descr="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6762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6B49" w14:paraId="4B36FF7B" w14:textId="77777777">
        <w:trPr>
          <w:cantSplit/>
        </w:trPr>
        <w:tc>
          <w:tcPr>
            <w:tcW w:w="10349" w:type="dxa"/>
            <w:gridSpan w:val="3"/>
            <w:tcBorders>
              <w:bottom w:val="nil"/>
            </w:tcBorders>
            <w:vAlign w:val="bottom"/>
          </w:tcPr>
          <w:p w14:paraId="51A5FB2E" w14:textId="77777777" w:rsidR="00E96B49" w:rsidRDefault="00E96B49">
            <w:pPr>
              <w:jc w:val="center"/>
              <w:rPr>
                <w:rFonts w:ascii="Courier New" w:eastAsia="Courier New" w:hAnsi="Courier New" w:cs="Courier New"/>
                <w:color w:val="808080"/>
                <w:sz w:val="24"/>
                <w:szCs w:val="24"/>
              </w:rPr>
            </w:pPr>
          </w:p>
          <w:p w14:paraId="67A1F4BE" w14:textId="77777777" w:rsidR="00E96B49" w:rsidRDefault="002C7198">
            <w:pPr>
              <w:jc w:val="center"/>
              <w:rPr>
                <w:rFonts w:ascii="Courier New" w:eastAsia="Courier New" w:hAnsi="Courier New" w:cs="Courier New"/>
                <w:color w:val="808080"/>
                <w:sz w:val="52"/>
                <w:szCs w:val="52"/>
              </w:rPr>
            </w:pPr>
            <w:r>
              <w:rPr>
                <w:rFonts w:ascii="Courier New" w:eastAsia="Courier New" w:hAnsi="Courier New" w:cs="Courier New"/>
                <w:color w:val="808080"/>
                <w:sz w:val="52"/>
                <w:szCs w:val="52"/>
              </w:rPr>
              <w:t>c o m u n i c a t o s t a m p a</w:t>
            </w:r>
          </w:p>
        </w:tc>
      </w:tr>
    </w:tbl>
    <w:p w14:paraId="17F3DF16" w14:textId="77777777" w:rsidR="00E96B49" w:rsidRDefault="00E96B49">
      <w:pPr>
        <w:pStyle w:val="Titolo"/>
        <w:ind w:right="-143"/>
      </w:pPr>
    </w:p>
    <w:p w14:paraId="01C21AD3" w14:textId="77777777" w:rsidR="00E96B49" w:rsidRDefault="002C7198">
      <w:pPr>
        <w:pStyle w:val="Titolo"/>
        <w:ind w:right="-143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 xml:space="preserve">Street food, in dieci anni conquista l'Italia: 4.500 imprese in 2mila Comuni </w:t>
      </w:r>
    </w:p>
    <w:p w14:paraId="0E8BBD3D" w14:textId="77777777" w:rsidR="00E96B49" w:rsidRDefault="002C7198">
      <w:pPr>
        <w:jc w:val="center"/>
        <w:rPr>
          <w:rFonts w:ascii="Calibri" w:eastAsia="Calibri" w:hAnsi="Calibri" w:cs="Calibri"/>
          <w:i/>
          <w:iCs/>
          <w:sz w:val="28"/>
          <w:szCs w:val="28"/>
        </w:rPr>
      </w:pPr>
      <w:r>
        <w:rPr>
          <w:rFonts w:ascii="Calibri" w:eastAsia="Calibri" w:hAnsi="Calibri" w:cs="Calibri"/>
          <w:i/>
          <w:iCs/>
          <w:sz w:val="28"/>
          <w:szCs w:val="28"/>
        </w:rPr>
        <w:t>Negli ultimi dieci anni i comuni con almeno un'impresa sono cresciuti del +57%, raddoppiato il numero delle imprese del comparto</w:t>
      </w:r>
    </w:p>
    <w:p w14:paraId="21E78390" w14:textId="77777777" w:rsidR="00E96B49" w:rsidRDefault="00E96B49">
      <w:pPr>
        <w:rPr>
          <w:rFonts w:ascii="Calibri" w:eastAsia="Calibri" w:hAnsi="Calibri" w:cs="Calibri"/>
          <w:i/>
          <w:iCs/>
          <w:sz w:val="28"/>
          <w:szCs w:val="28"/>
        </w:rPr>
      </w:pPr>
    </w:p>
    <w:p w14:paraId="49AEF0D8" w14:textId="77777777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75A7DE3" w14:textId="24106E0D" w:rsidR="00E96B49" w:rsidRDefault="002C719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Roma, </w:t>
      </w:r>
      <w:r w:rsidR="00140FDA">
        <w:rPr>
          <w:rFonts w:ascii="Calibri" w:eastAsia="Calibri" w:hAnsi="Calibri" w:cs="Calibri"/>
          <w:sz w:val="24"/>
          <w:szCs w:val="24"/>
        </w:rPr>
        <w:t xml:space="preserve">28 agosto </w:t>
      </w:r>
      <w:r>
        <w:rPr>
          <w:rFonts w:ascii="Calibri" w:eastAsia="Calibri" w:hAnsi="Calibri" w:cs="Calibri"/>
          <w:sz w:val="24"/>
          <w:szCs w:val="24"/>
        </w:rPr>
        <w:t xml:space="preserve">2026 – Dieci anni fa lo street food era soprattutto un fenomeno urbano, concentrato nelle grandi città e nelle mete turistiche più consolidate. Oggi è diventato una presenza stabile nel tessuto economico locale, capace di raggiungere anche piccoli centri, aree costiere e borghi dell'entroterra. A raccontare questa trasformazione sono i dati del Registro delle Imprese elaborati da </w:t>
      </w:r>
      <w:r w:rsidR="00140FDA">
        <w:rPr>
          <w:rFonts w:ascii="Calibri" w:eastAsia="Calibri" w:hAnsi="Calibri" w:cs="Calibri"/>
          <w:sz w:val="24"/>
          <w:szCs w:val="24"/>
        </w:rPr>
        <w:t xml:space="preserve">Unioncamere e </w:t>
      </w:r>
      <w:r>
        <w:rPr>
          <w:rFonts w:ascii="Calibri" w:eastAsia="Calibri" w:hAnsi="Calibri" w:cs="Calibri"/>
          <w:sz w:val="24"/>
          <w:szCs w:val="24"/>
        </w:rPr>
        <w:t xml:space="preserve">InfoCamere. </w:t>
      </w:r>
      <w:r>
        <w:rPr>
          <w:rFonts w:ascii="Calibri" w:eastAsia="Calibri" w:hAnsi="Calibri" w:cs="Calibri"/>
          <w:sz w:val="24"/>
          <w:szCs w:val="24"/>
        </w:rPr>
        <w:tab/>
      </w:r>
    </w:p>
    <w:p w14:paraId="459C4B20" w14:textId="77777777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7FAE66A" w14:textId="77777777" w:rsidR="00E96B49" w:rsidRDefault="002C719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Al 31 marzo 2026 i Comuni italiani con almeno un'impresa registrata che svolge un’attività riconducibile allo street food sono </w:t>
      </w:r>
      <w:r>
        <w:rPr>
          <w:rFonts w:ascii="Calibri" w:eastAsia="Calibri" w:hAnsi="Calibri" w:cs="Calibri"/>
          <w:b/>
          <w:bCs/>
          <w:sz w:val="24"/>
          <w:szCs w:val="24"/>
        </w:rPr>
        <w:t>1.975</w:t>
      </w:r>
      <w:r>
        <w:rPr>
          <w:rFonts w:ascii="Calibri" w:eastAsia="Calibri" w:hAnsi="Calibri" w:cs="Calibri"/>
          <w:sz w:val="24"/>
          <w:szCs w:val="24"/>
        </w:rPr>
        <w:t xml:space="preserve">, contro i 1.258 del 2016. In dieci anni la geografia del settore si è dunque allargata includendo </w:t>
      </w:r>
      <w:r>
        <w:rPr>
          <w:rFonts w:ascii="Calibri" w:eastAsia="Calibri" w:hAnsi="Calibri" w:cs="Calibri"/>
          <w:b/>
          <w:bCs/>
          <w:sz w:val="24"/>
          <w:szCs w:val="24"/>
        </w:rPr>
        <w:t>717 nuovi Comuni</w:t>
      </w:r>
      <w:r>
        <w:rPr>
          <w:rFonts w:ascii="Calibri" w:eastAsia="Calibri" w:hAnsi="Calibri" w:cs="Calibri"/>
          <w:sz w:val="24"/>
          <w:szCs w:val="24"/>
        </w:rPr>
        <w:t xml:space="preserve">, per una crescita del perimetro coperto pari al </w:t>
      </w:r>
      <w:r>
        <w:rPr>
          <w:rFonts w:ascii="Calibri" w:eastAsia="Calibri" w:hAnsi="Calibri" w:cs="Calibri"/>
          <w:b/>
          <w:bCs/>
          <w:sz w:val="24"/>
          <w:szCs w:val="24"/>
        </w:rPr>
        <w:t>57%</w:t>
      </w:r>
      <w:r>
        <w:rPr>
          <w:rFonts w:ascii="Calibri" w:eastAsia="Calibri" w:hAnsi="Calibri" w:cs="Calibri"/>
          <w:sz w:val="24"/>
          <w:szCs w:val="24"/>
        </w:rPr>
        <w:t xml:space="preserve">. Nello stesso periodo il numero complessivo delle imprese è </w:t>
      </w:r>
      <w:r>
        <w:rPr>
          <w:rFonts w:ascii="Calibri" w:eastAsia="Calibri" w:hAnsi="Calibri" w:cs="Calibri"/>
          <w:b/>
          <w:bCs/>
          <w:sz w:val="24"/>
          <w:szCs w:val="24"/>
        </w:rPr>
        <w:t>quasi raddoppiato</w:t>
      </w:r>
      <w:r>
        <w:rPr>
          <w:rFonts w:ascii="Calibri" w:eastAsia="Calibri" w:hAnsi="Calibri" w:cs="Calibri"/>
          <w:sz w:val="24"/>
          <w:szCs w:val="24"/>
        </w:rPr>
        <w:t xml:space="preserve">, passando </w:t>
      </w:r>
      <w:r>
        <w:rPr>
          <w:rFonts w:ascii="Calibri" w:eastAsia="Calibri" w:hAnsi="Calibri" w:cs="Calibri"/>
          <w:b/>
          <w:bCs/>
          <w:sz w:val="24"/>
          <w:szCs w:val="24"/>
        </w:rPr>
        <w:t>da 2.271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a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sz w:val="24"/>
          <w:szCs w:val="24"/>
        </w:rPr>
        <w:t>4.286 unità</w:t>
      </w:r>
      <w:r>
        <w:rPr>
          <w:rFonts w:ascii="Calibri" w:eastAsia="Calibri" w:hAnsi="Calibri" w:cs="Calibri"/>
          <w:sz w:val="24"/>
          <w:szCs w:val="24"/>
        </w:rPr>
        <w:t xml:space="preserve"> (+88,7%). Oggi più di un Comune italiano su quattro ospita almeno un'attività del comparto, mentre dieci anni fa il fenomeno riguardava poco più di uno su sei.</w:t>
      </w:r>
    </w:p>
    <w:p w14:paraId="0F66378B" w14:textId="77777777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5F6D8A77" w14:textId="77777777" w:rsidR="00E96B49" w:rsidRDefault="002C719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Dietro questi numeri emerge un cambiamento più profondo: lo street food non rappresenta più soltanto una modalità alternativa di ristorazione, ma un modello imprenditoriale che ha saputo adattarsi a contesti molto diversi tra loro, intercettando nuove abitudini di consumo, la crescita del turismo esperienziale e una domanda sempre più orientata verso formule di ristorazione flessibili, informali e di prossimità.</w:t>
      </w:r>
    </w:p>
    <w:p w14:paraId="0865CF33" w14:textId="77777777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4CA9472" w14:textId="77777777" w:rsidR="00E96B49" w:rsidRDefault="002C719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La diffusione territoriale conferma questa evoluzione. Il Mezzogiorno concentra quasi la metà delle imprese registrate, a testimonianza del legame tra street food e crescente attrattività turistica e valorizzazione delle tradizioni gastronomiche locali. </w:t>
      </w:r>
    </w:p>
    <w:p w14:paraId="2AADA6BE" w14:textId="77777777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2E28BE1" w14:textId="77777777" w:rsidR="00E96B49" w:rsidRDefault="002C719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 livello regionale, dopo la Lombardia saldamente in testa con 544 imprese, nel 2026 le regioni con il maggior numero di attività sono Sicilia (514), Puglia (510), Lazio (371) e Campania (361). Tra le province, alle spalle di Milano (256 imprese) troviamo Roma (230), Lecce (192), Torino (170) e Napoli (162). Scendendo infine a livello comunale, la palma di regina dello street food va a Roma (129 attività) che scavalca di pochissimo Milano (128). A distanza seguono Torino (78), Palermo (48) e Bari (44).</w:t>
      </w:r>
    </w:p>
    <w:p w14:paraId="281D342C" w14:textId="77777777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8F64F25" w14:textId="5A3BD2BD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C46FECF" w14:textId="77777777" w:rsidR="00E96B49" w:rsidRDefault="002C719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Come detto, il dato forse più significativo che emerge dall’analisi riguarda l'espansione del fenomeno oltre i tradizionali poli urbani: sono infatti 717 i Comuni italiani entrati per la prima volta nella mappa dello street food nell'arco dell'ultimo decennio, segnale di un settore che continua ad ampliare la propria presenza sul territorio nazionale. </w:t>
      </w:r>
    </w:p>
    <w:p w14:paraId="1AA9FFCD" w14:textId="77777777" w:rsidR="00E96B49" w:rsidRDefault="00E96B49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8E3840C" w14:textId="77777777" w:rsidR="001A41B1" w:rsidRDefault="001A41B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CCAD50F" w14:textId="77777777" w:rsidR="001A41B1" w:rsidRDefault="001A41B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350749C" w14:textId="77777777" w:rsidR="001A41B1" w:rsidRDefault="001A41B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E39D85F" w14:textId="77777777" w:rsidR="001A41B1" w:rsidRDefault="001A41B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3738948" w14:textId="77777777" w:rsidR="001A41B1" w:rsidRDefault="001A41B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DF18F94" w14:textId="77777777" w:rsidR="0012394A" w:rsidRDefault="001239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06C72295" w14:textId="56792A5B" w:rsidR="00E96B49" w:rsidRDefault="002C7198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Parallelamente, è cambiata anche la struttura imprenditoriale del comparto. Le </w:t>
      </w:r>
      <w:r>
        <w:rPr>
          <w:rFonts w:ascii="Calibri" w:eastAsia="Calibri" w:hAnsi="Calibri" w:cs="Calibri"/>
          <w:b/>
          <w:bCs/>
          <w:sz w:val="24"/>
          <w:szCs w:val="24"/>
        </w:rPr>
        <w:t>imprese individuali</w:t>
      </w:r>
      <w:r>
        <w:rPr>
          <w:rFonts w:ascii="Calibri" w:eastAsia="Calibri" w:hAnsi="Calibri" w:cs="Calibri"/>
          <w:sz w:val="24"/>
          <w:szCs w:val="24"/>
        </w:rPr>
        <w:t xml:space="preserve"> restano la forma prevalente, con </w:t>
      </w:r>
      <w:r>
        <w:rPr>
          <w:rFonts w:ascii="Calibri" w:eastAsia="Calibri" w:hAnsi="Calibri" w:cs="Calibri"/>
          <w:b/>
          <w:bCs/>
          <w:sz w:val="24"/>
          <w:szCs w:val="24"/>
        </w:rPr>
        <w:t>3.157 attività</w:t>
      </w:r>
      <w:r>
        <w:rPr>
          <w:rFonts w:ascii="Calibri" w:eastAsia="Calibri" w:hAnsi="Calibri" w:cs="Calibri"/>
          <w:sz w:val="24"/>
          <w:szCs w:val="24"/>
        </w:rPr>
        <w:t xml:space="preserve"> registrate e una quota pari al </w:t>
      </w:r>
      <w:r>
        <w:rPr>
          <w:rFonts w:ascii="Calibri" w:eastAsia="Calibri" w:hAnsi="Calibri" w:cs="Calibri"/>
          <w:b/>
          <w:bCs/>
          <w:sz w:val="24"/>
          <w:szCs w:val="24"/>
        </w:rPr>
        <w:t>73,7% del totale</w:t>
      </w:r>
      <w:r>
        <w:rPr>
          <w:rFonts w:ascii="Calibri" w:eastAsia="Calibri" w:hAnsi="Calibri" w:cs="Calibri"/>
          <w:sz w:val="24"/>
          <w:szCs w:val="24"/>
        </w:rPr>
        <w:t xml:space="preserve">, confermando il forte radicamento di iniziative di piccola dimensione e spesso a carattere familiare. Accanto a questa componente storica si osserva però un processo di progressiva strutturazione del settore. Le </w:t>
      </w:r>
      <w:r>
        <w:rPr>
          <w:rFonts w:ascii="Calibri" w:eastAsia="Calibri" w:hAnsi="Calibri" w:cs="Calibri"/>
          <w:b/>
          <w:bCs/>
          <w:sz w:val="24"/>
          <w:szCs w:val="24"/>
        </w:rPr>
        <w:t>società di capitale</w:t>
      </w:r>
      <w:r>
        <w:rPr>
          <w:rFonts w:ascii="Calibri" w:eastAsia="Calibri" w:hAnsi="Calibri" w:cs="Calibri"/>
          <w:sz w:val="24"/>
          <w:szCs w:val="24"/>
        </w:rPr>
        <w:t xml:space="preserve"> sono passate </w:t>
      </w:r>
      <w:r>
        <w:rPr>
          <w:rFonts w:ascii="Calibri" w:eastAsia="Calibri" w:hAnsi="Calibri" w:cs="Calibri"/>
          <w:b/>
          <w:bCs/>
          <w:sz w:val="24"/>
          <w:szCs w:val="24"/>
        </w:rPr>
        <w:t>da 105 a 620</w:t>
      </w:r>
      <w:r>
        <w:rPr>
          <w:rFonts w:ascii="Calibri" w:eastAsia="Calibri" w:hAnsi="Calibri" w:cs="Calibri"/>
          <w:sz w:val="24"/>
          <w:szCs w:val="24"/>
        </w:rPr>
        <w:t xml:space="preserve"> unità in dieci anni, registrando una crescita che sfiora il 500%. La loro incidenza sul totale delle imprese è salita dal 4,6% al 14,5%, evidenziando un comparto sempre più capace di attrarre investimenti e consolidare la propria presenza sul mercato. </w:t>
      </w:r>
    </w:p>
    <w:p w14:paraId="215A87D5" w14:textId="015AB9E2" w:rsidR="001A41B1" w:rsidRDefault="001A41B1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099B7E5" w14:textId="77777777" w:rsidR="0012394A" w:rsidRDefault="0012394A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20867011" w14:textId="77777777" w:rsidR="00EB7D9C" w:rsidRPr="00EB7D9C" w:rsidRDefault="00EB7D9C" w:rsidP="00EB7D9C">
      <w:pPr>
        <w:pBdr>
          <w:top w:val="nil"/>
          <w:left w:val="nil"/>
          <w:bottom w:val="nil"/>
          <w:right w:val="nil"/>
          <w:between w:val="nil"/>
        </w:pBdr>
        <w:spacing w:before="280"/>
        <w:jc w:val="center"/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EB7D9C">
        <w:rPr>
          <w:rFonts w:ascii="Calibri" w:eastAsia="Calibri" w:hAnsi="Calibri" w:cs="Calibri"/>
          <w:iCs/>
          <w:color w:val="000000"/>
          <w:sz w:val="24"/>
          <w:szCs w:val="24"/>
        </w:rPr>
        <w:t>***</w:t>
      </w:r>
    </w:p>
    <w:p w14:paraId="60861005" w14:textId="77777777" w:rsidR="00E96B49" w:rsidRDefault="00E96B49">
      <w:pPr>
        <w:rPr>
          <w:rFonts w:ascii="Calibri" w:eastAsia="Calibri" w:hAnsi="Calibri" w:cs="Calibri"/>
        </w:rPr>
      </w:pPr>
    </w:p>
    <w:p w14:paraId="12217379" w14:textId="77777777" w:rsidR="00EB7D9C" w:rsidRDefault="00EB7D9C">
      <w:pPr>
        <w:rPr>
          <w:rFonts w:ascii="Calibri" w:eastAsia="Calibri" w:hAnsi="Calibri" w:cs="Calibri"/>
          <w:b/>
          <w:bCs/>
          <w:sz w:val="24"/>
          <w:szCs w:val="22"/>
        </w:rPr>
      </w:pPr>
    </w:p>
    <w:p w14:paraId="2857B2C3" w14:textId="77777777" w:rsidR="00EB7D9C" w:rsidRDefault="00EB7D9C">
      <w:pPr>
        <w:rPr>
          <w:rFonts w:ascii="Calibri" w:eastAsia="Calibri" w:hAnsi="Calibri" w:cs="Calibri"/>
          <w:b/>
          <w:bCs/>
          <w:sz w:val="24"/>
          <w:szCs w:val="22"/>
        </w:rPr>
      </w:pPr>
    </w:p>
    <w:p w14:paraId="4771B975" w14:textId="77777777" w:rsidR="00E96B49" w:rsidRPr="00051A48" w:rsidRDefault="008C7550">
      <w:pPr>
        <w:rPr>
          <w:rFonts w:ascii="Calibri" w:eastAsia="Calibri" w:hAnsi="Calibri" w:cs="Calibri"/>
          <w:b/>
          <w:bCs/>
          <w:sz w:val="24"/>
          <w:szCs w:val="22"/>
        </w:rPr>
      </w:pPr>
      <w:r w:rsidRPr="00051A48">
        <w:rPr>
          <w:rFonts w:ascii="Calibri" w:eastAsia="Calibri" w:hAnsi="Calibri" w:cs="Calibri"/>
          <w:b/>
          <w:bCs/>
          <w:sz w:val="24"/>
          <w:szCs w:val="22"/>
        </w:rPr>
        <w:t>Tab.</w:t>
      </w:r>
      <w:r w:rsidR="002C7198" w:rsidRPr="00051A48">
        <w:rPr>
          <w:rFonts w:ascii="Calibri" w:eastAsia="Calibri" w:hAnsi="Calibri" w:cs="Calibri"/>
          <w:b/>
          <w:bCs/>
          <w:sz w:val="24"/>
          <w:szCs w:val="22"/>
        </w:rPr>
        <w:t xml:space="preserve"> 1 – Street food in Italia: dieci anni di crescita</w:t>
      </w:r>
    </w:p>
    <w:p w14:paraId="70E49671" w14:textId="77777777" w:rsidR="00051A48" w:rsidRDefault="00051A48">
      <w:pPr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1040"/>
        <w:gridCol w:w="1040"/>
        <w:gridCol w:w="940"/>
        <w:gridCol w:w="880"/>
      </w:tblGrid>
      <w:tr w:rsidR="008C7550" w:rsidRPr="008C7550" w14:paraId="761DFCB9" w14:textId="77777777" w:rsidTr="00051A48">
        <w:trPr>
          <w:trHeight w:val="615"/>
        </w:trPr>
        <w:tc>
          <w:tcPr>
            <w:tcW w:w="48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6C5E32" w14:textId="77777777" w:rsidR="008C7550" w:rsidRPr="008C7550" w:rsidRDefault="008C7550" w:rsidP="008C7550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466626E" w14:textId="77777777" w:rsidR="008C7550" w:rsidRPr="008C7550" w:rsidRDefault="008C7550" w:rsidP="008C75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</w:t>
            </w:r>
            <w:r w:rsidR="0065768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20</w:t>
            </w:r>
            <w:r w:rsidRPr="008C75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16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6DAEDA0" w14:textId="77777777" w:rsidR="008C7550" w:rsidRPr="008C7550" w:rsidRDefault="008C7550" w:rsidP="008C75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</w:t>
            </w:r>
            <w:r w:rsidR="0065768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20</w:t>
            </w:r>
            <w:r w:rsidRPr="008C75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7DB00E6" w14:textId="77777777" w:rsidR="008C7550" w:rsidRPr="008C7550" w:rsidRDefault="008C7550" w:rsidP="008C75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Var. assoluta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BE2F01" w14:textId="77777777" w:rsidR="008C7550" w:rsidRPr="008C7550" w:rsidRDefault="008C7550" w:rsidP="008C755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Var.%</w:t>
            </w:r>
          </w:p>
        </w:tc>
      </w:tr>
      <w:tr w:rsidR="008C7550" w:rsidRPr="008C7550" w14:paraId="629DF8ED" w14:textId="77777777" w:rsidTr="00051A4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752A5B" w14:textId="77777777" w:rsidR="008C7550" w:rsidRPr="008C7550" w:rsidRDefault="008C7550" w:rsidP="008C7550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Imprese registrate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6EDA7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2.271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7FE9B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4.286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F391B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2.015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AE8E83" w14:textId="74FC5122" w:rsidR="008C7550" w:rsidRPr="008C7550" w:rsidRDefault="0012394A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88,7</w:t>
            </w:r>
            <w:r w:rsidR="008C7550"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8C7550" w:rsidRPr="008C7550" w14:paraId="3A10A98E" w14:textId="77777777" w:rsidTr="00051A48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384EC" w14:textId="77777777" w:rsidR="008C7550" w:rsidRPr="008C7550" w:rsidRDefault="008C7550" w:rsidP="008C7550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Comuni con almeno un'impresa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F2FFF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1.258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111072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1.975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B0B1D6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A36970" w14:textId="0A07EE52" w:rsidR="008C7550" w:rsidRPr="008C7550" w:rsidRDefault="0012394A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57,0</w:t>
            </w:r>
            <w:r w:rsidR="008C7550"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8C7550" w:rsidRPr="008C7550" w14:paraId="69BD6EF1" w14:textId="77777777" w:rsidTr="00051A48">
        <w:trPr>
          <w:trHeight w:val="315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C458B72" w14:textId="77777777" w:rsidR="008C7550" w:rsidRPr="008C7550" w:rsidRDefault="008C7550" w:rsidP="008C7550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Media imprese per Comune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036C9C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6A4822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2,1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95E0151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655D6A" w14:textId="77777777" w:rsidR="008C7550" w:rsidRPr="008C7550" w:rsidRDefault="008C7550" w:rsidP="008C755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8C7550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24,4</w:t>
            </w:r>
          </w:p>
        </w:tc>
      </w:tr>
    </w:tbl>
    <w:p w14:paraId="2355FFAD" w14:textId="77777777" w:rsidR="00E96B49" w:rsidRPr="008F64FA" w:rsidRDefault="002C7198">
      <w:pPr>
        <w:rPr>
          <w:rFonts w:ascii="Calibri" w:eastAsia="Calibri" w:hAnsi="Calibri" w:cs="Calibri"/>
          <w:i/>
          <w:iCs/>
          <w:szCs w:val="22"/>
        </w:rPr>
      </w:pPr>
      <w:r w:rsidRPr="008F64FA">
        <w:rPr>
          <w:rFonts w:ascii="Calibri" w:eastAsia="Calibri" w:hAnsi="Calibri" w:cs="Calibri"/>
          <w:i/>
          <w:iCs/>
          <w:szCs w:val="22"/>
        </w:rPr>
        <w:t xml:space="preserve">Fonte: </w:t>
      </w:r>
      <w:proofErr w:type="spellStart"/>
      <w:r w:rsidRPr="008F64FA">
        <w:rPr>
          <w:rFonts w:ascii="Calibri" w:eastAsia="Calibri" w:hAnsi="Calibri" w:cs="Calibri"/>
          <w:i/>
          <w:iCs/>
          <w:szCs w:val="22"/>
        </w:rPr>
        <w:t>InfoCamere-Unioncamere</w:t>
      </w:r>
      <w:proofErr w:type="spellEnd"/>
      <w:r w:rsidRPr="008F64FA">
        <w:rPr>
          <w:rFonts w:ascii="Calibri" w:eastAsia="Calibri" w:hAnsi="Calibri" w:cs="Calibri"/>
          <w:i/>
          <w:iCs/>
          <w:szCs w:val="22"/>
        </w:rPr>
        <w:t xml:space="preserve">, </w:t>
      </w:r>
      <w:proofErr w:type="spellStart"/>
      <w:r w:rsidRPr="008F64FA">
        <w:rPr>
          <w:rFonts w:ascii="Calibri" w:eastAsia="Calibri" w:hAnsi="Calibri" w:cs="Calibri"/>
          <w:i/>
          <w:iCs/>
          <w:szCs w:val="22"/>
        </w:rPr>
        <w:t>Movimprese</w:t>
      </w:r>
      <w:proofErr w:type="spellEnd"/>
    </w:p>
    <w:p w14:paraId="353E4772" w14:textId="77777777" w:rsidR="00E96B49" w:rsidRDefault="00E96B49">
      <w:pPr>
        <w:rPr>
          <w:rFonts w:ascii="Calibri" w:eastAsia="Calibri" w:hAnsi="Calibri" w:cs="Calibri"/>
          <w:sz w:val="22"/>
          <w:szCs w:val="22"/>
        </w:rPr>
      </w:pPr>
    </w:p>
    <w:p w14:paraId="3147B1B6" w14:textId="77777777" w:rsidR="008C7550" w:rsidRDefault="008C7550">
      <w:pPr>
        <w:rPr>
          <w:rFonts w:ascii="Calibri" w:eastAsia="Calibri" w:hAnsi="Calibri" w:cs="Calibri"/>
          <w:b/>
          <w:bCs/>
          <w:sz w:val="22"/>
          <w:szCs w:val="22"/>
        </w:rPr>
      </w:pPr>
    </w:p>
    <w:p w14:paraId="26797008" w14:textId="77777777" w:rsidR="00E96B49" w:rsidRPr="00051A48" w:rsidRDefault="008C7550">
      <w:pPr>
        <w:rPr>
          <w:rFonts w:ascii="Calibri" w:eastAsia="Calibri" w:hAnsi="Calibri" w:cs="Calibri"/>
          <w:b/>
          <w:bCs/>
          <w:sz w:val="24"/>
          <w:szCs w:val="22"/>
        </w:rPr>
      </w:pPr>
      <w:r w:rsidRPr="00051A48">
        <w:rPr>
          <w:rFonts w:ascii="Calibri" w:eastAsia="Calibri" w:hAnsi="Calibri" w:cs="Calibri"/>
          <w:b/>
          <w:bCs/>
          <w:sz w:val="24"/>
          <w:szCs w:val="22"/>
        </w:rPr>
        <w:t>Tab.</w:t>
      </w:r>
      <w:r w:rsidR="002C7198" w:rsidRPr="00051A48">
        <w:rPr>
          <w:rFonts w:ascii="Calibri" w:eastAsia="Calibri" w:hAnsi="Calibri" w:cs="Calibri"/>
          <w:b/>
          <w:bCs/>
          <w:sz w:val="24"/>
          <w:szCs w:val="22"/>
        </w:rPr>
        <w:t xml:space="preserve"> 2 – Distribuzione per macroarea (imprese registrate)</w:t>
      </w:r>
    </w:p>
    <w:p w14:paraId="1BCB9F60" w14:textId="77777777" w:rsidR="00E96B49" w:rsidRDefault="00E96B49">
      <w:pPr>
        <w:rPr>
          <w:sz w:val="22"/>
          <w:szCs w:val="22"/>
        </w:rPr>
      </w:pPr>
    </w:p>
    <w:tbl>
      <w:tblPr>
        <w:tblW w:w="88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1040"/>
        <w:gridCol w:w="1040"/>
        <w:gridCol w:w="940"/>
        <w:gridCol w:w="880"/>
      </w:tblGrid>
      <w:tr w:rsidR="00051A48" w:rsidRPr="00051A48" w14:paraId="3AD4BA8E" w14:textId="77777777" w:rsidTr="00051A48">
        <w:trPr>
          <w:trHeight w:val="615"/>
        </w:trPr>
        <w:tc>
          <w:tcPr>
            <w:tcW w:w="49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ADEFC0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4D39CB3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</w:t>
            </w:r>
            <w:r w:rsidR="0065768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20</w:t>
            </w: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16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52F53ED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</w:t>
            </w:r>
            <w:r w:rsidR="00657683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20</w:t>
            </w: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26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3B356DC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Var. assoluta 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217EC66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Var.%</w:t>
            </w:r>
          </w:p>
        </w:tc>
      </w:tr>
      <w:tr w:rsidR="00051A48" w:rsidRPr="00051A48" w14:paraId="7A65916F" w14:textId="77777777" w:rsidTr="00051A48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5A797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Nord Ovest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FB02B5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38BBA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464B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07B989" w14:textId="5388B949" w:rsidR="00051A48" w:rsidRPr="00051A48" w:rsidRDefault="0012394A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77,1</w:t>
            </w:r>
            <w:r w:rsidR="00051A48"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13328A32" w14:textId="77777777" w:rsidTr="00051A48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895945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Nord Est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26EFB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D84E87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9657C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311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C73B16" w14:textId="087BDA91" w:rsidR="00051A48" w:rsidRPr="00051A48" w:rsidRDefault="0012394A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83,6</w:t>
            </w:r>
            <w:r w:rsidR="00051A48"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6DD70B1C" w14:textId="77777777" w:rsidTr="00051A48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EC536B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Centro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8ECA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B0EF9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A0D3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890D7B" w14:textId="25D83EF9" w:rsidR="00051A48" w:rsidRPr="00051A48" w:rsidRDefault="0012394A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67,9</w:t>
            </w:r>
            <w:r w:rsidR="00051A48" w:rsidRPr="00051A48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514089" w:rsidRPr="00051A48" w14:paraId="52063D28" w14:textId="77777777" w:rsidTr="003C5FDB">
        <w:trPr>
          <w:trHeight w:val="30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AC9DD" w14:textId="1EBA0BCA" w:rsidR="00514089" w:rsidRPr="00051A48" w:rsidRDefault="00514089" w:rsidP="00514089">
            <w:pP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Sud e Isole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F1566" w14:textId="626313F4" w:rsidR="00514089" w:rsidRPr="00051A48" w:rsidRDefault="00514089" w:rsidP="00514089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4DC66" w14:textId="0E01741A" w:rsidR="00514089" w:rsidRPr="00051A48" w:rsidRDefault="00514089" w:rsidP="00514089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7EFBA" w14:textId="68CFB19B" w:rsidR="00514089" w:rsidRPr="00051A48" w:rsidRDefault="00514089" w:rsidP="00514089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1.018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46EAA" w14:textId="4387361E" w:rsidR="00514089" w:rsidRPr="00051A48" w:rsidRDefault="0012394A" w:rsidP="00514089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51,6</w:t>
            </w:r>
            <w:r w:rsidR="00514089">
              <w:rPr>
                <w:rFonts w:ascii="Calibri" w:hAnsi="Calibri" w:cs="Calibri"/>
                <w:color w:val="000000"/>
                <w:sz w:val="22"/>
                <w:szCs w:val="22"/>
              </w:rPr>
              <w:t>%</w:t>
            </w:r>
          </w:p>
        </w:tc>
      </w:tr>
      <w:tr w:rsidR="00051A48" w:rsidRPr="00051A48" w14:paraId="449B211E" w14:textId="77777777" w:rsidTr="00051A48">
        <w:trPr>
          <w:trHeight w:val="315"/>
        </w:trPr>
        <w:tc>
          <w:tcPr>
            <w:tcW w:w="49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DD232CC" w14:textId="77777777" w:rsidR="00051A48" w:rsidRPr="00051A48" w:rsidRDefault="00051A48" w:rsidP="00051A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Italia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F39F3E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2.271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430CCFD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4.286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F34D9FA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2.015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99B4462" w14:textId="033C5009" w:rsidR="00051A48" w:rsidRPr="00051A48" w:rsidRDefault="0012394A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88,7</w:t>
            </w:r>
            <w:r w:rsidR="00051A48" w:rsidRPr="00051A48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%</w:t>
            </w:r>
          </w:p>
        </w:tc>
      </w:tr>
    </w:tbl>
    <w:p w14:paraId="0E525A9C" w14:textId="77777777" w:rsidR="00E96B49" w:rsidRPr="008F64FA" w:rsidRDefault="002C7198">
      <w:pPr>
        <w:rPr>
          <w:rFonts w:ascii="Calibri" w:eastAsia="Calibri" w:hAnsi="Calibri" w:cs="Calibri"/>
          <w:i/>
          <w:iCs/>
          <w:szCs w:val="22"/>
        </w:rPr>
      </w:pPr>
      <w:r w:rsidRPr="008F64FA">
        <w:rPr>
          <w:rFonts w:ascii="Calibri" w:eastAsia="Calibri" w:hAnsi="Calibri" w:cs="Calibri"/>
          <w:i/>
          <w:iCs/>
          <w:szCs w:val="22"/>
        </w:rPr>
        <w:t xml:space="preserve">Fonte: </w:t>
      </w:r>
      <w:proofErr w:type="spellStart"/>
      <w:r w:rsidRPr="008F64FA">
        <w:rPr>
          <w:rFonts w:ascii="Calibri" w:eastAsia="Calibri" w:hAnsi="Calibri" w:cs="Calibri"/>
          <w:i/>
          <w:iCs/>
          <w:szCs w:val="22"/>
        </w:rPr>
        <w:t>InfoCamere-Unioncamere</w:t>
      </w:r>
      <w:proofErr w:type="spellEnd"/>
      <w:r w:rsidRPr="008F64FA">
        <w:rPr>
          <w:rFonts w:ascii="Calibri" w:eastAsia="Calibri" w:hAnsi="Calibri" w:cs="Calibri"/>
          <w:i/>
          <w:iCs/>
          <w:szCs w:val="22"/>
        </w:rPr>
        <w:t xml:space="preserve">, </w:t>
      </w:r>
      <w:proofErr w:type="spellStart"/>
      <w:r w:rsidRPr="008F64FA">
        <w:rPr>
          <w:rFonts w:ascii="Calibri" w:eastAsia="Calibri" w:hAnsi="Calibri" w:cs="Calibri"/>
          <w:i/>
          <w:iCs/>
          <w:szCs w:val="22"/>
        </w:rPr>
        <w:t>Movimprese</w:t>
      </w:r>
      <w:proofErr w:type="spellEnd"/>
    </w:p>
    <w:p w14:paraId="086ADCEE" w14:textId="77777777" w:rsidR="00E96B49" w:rsidRDefault="00E96B49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06AA4A2A" w14:textId="77777777" w:rsidR="00E96B49" w:rsidRDefault="00E96B49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4DEBED79" w14:textId="77777777" w:rsidR="00E96B49" w:rsidRDefault="00E96B49">
      <w:pPr>
        <w:rPr>
          <w:rFonts w:ascii="Calibri" w:eastAsia="Calibri" w:hAnsi="Calibri" w:cs="Calibri"/>
          <w:b/>
          <w:bCs/>
        </w:rPr>
      </w:pPr>
    </w:p>
    <w:p w14:paraId="6F0207FB" w14:textId="77777777" w:rsidR="00E96B49" w:rsidRDefault="002C7198">
      <w:pPr>
        <w:rPr>
          <w:rFonts w:ascii="Calibri" w:eastAsia="Calibri" w:hAnsi="Calibri" w:cs="Calibri"/>
          <w:b/>
          <w:bCs/>
        </w:rPr>
      </w:pPr>
      <w:r>
        <w:br w:type="page"/>
      </w:r>
    </w:p>
    <w:p w14:paraId="3BF91DE6" w14:textId="77777777" w:rsidR="00E96B49" w:rsidRPr="0078227F" w:rsidRDefault="002C7198">
      <w:pPr>
        <w:rPr>
          <w:rFonts w:ascii="Calibri" w:eastAsia="Calibri" w:hAnsi="Calibri" w:cs="Calibri"/>
          <w:b/>
          <w:bCs/>
          <w:sz w:val="24"/>
        </w:rPr>
      </w:pPr>
      <w:r w:rsidRPr="0078227F">
        <w:rPr>
          <w:rFonts w:ascii="Calibri" w:eastAsia="Calibri" w:hAnsi="Calibri" w:cs="Calibri"/>
          <w:b/>
          <w:bCs/>
          <w:sz w:val="24"/>
        </w:rPr>
        <w:lastRenderedPageBreak/>
        <w:t>Tavola 3 – Distribuzione per regione (imprese registrate) – Graduatoria per variazione assoluta</w:t>
      </w:r>
    </w:p>
    <w:p w14:paraId="5EFCC1D1" w14:textId="77777777" w:rsidR="00E96B49" w:rsidRDefault="00E96B49"/>
    <w:tbl>
      <w:tblPr>
        <w:tblW w:w="81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134"/>
        <w:gridCol w:w="1276"/>
        <w:gridCol w:w="1276"/>
        <w:gridCol w:w="1470"/>
      </w:tblGrid>
      <w:tr w:rsidR="00051A48" w:rsidRPr="00051A48" w14:paraId="23D93973" w14:textId="77777777" w:rsidTr="0078227F">
        <w:trPr>
          <w:trHeight w:val="615"/>
        </w:trPr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450C9" w14:textId="77777777" w:rsidR="00051A48" w:rsidRPr="00051A48" w:rsidRDefault="0021302C" w:rsidP="0021302C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Regione</w:t>
            </w:r>
            <w:r w:rsidR="00051A48" w:rsidRPr="00051A48"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BBEB0A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</w:t>
            </w:r>
            <w:r w:rsidR="0021302C" w:rsidRPr="002130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20</w:t>
            </w: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16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34A511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31-mar-2</w:t>
            </w:r>
            <w:r w:rsidR="0021302C" w:rsidRPr="0021302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02</w:t>
            </w: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6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1AD4D1F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Var. assoluta </w:t>
            </w:r>
          </w:p>
        </w:tc>
        <w:tc>
          <w:tcPr>
            <w:tcW w:w="147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749732" w14:textId="77777777" w:rsidR="00051A48" w:rsidRPr="00051A48" w:rsidRDefault="00051A48" w:rsidP="00051A48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Var.%</w:t>
            </w:r>
          </w:p>
        </w:tc>
      </w:tr>
      <w:tr w:rsidR="00051A48" w:rsidRPr="00051A48" w14:paraId="2684348F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7DB3E9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SICILIA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BE84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B9F40E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D4B365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313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322A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155,7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588C22D4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12306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LOMBARDIA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9653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7BAB44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544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63ED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256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4E68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88,9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22DCB80E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106F2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PUGLIA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422EA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C6345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9161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239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609FBB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88,2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03E93C5C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DB2F4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CAMPANIA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16E127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87CF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E1959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172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F1F1B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91,0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67FACEF7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BD381E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LAZIO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1E8E3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41EFF4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9F2AAC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134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34E9D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56,5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0138EA97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2C40E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EMILIA ROMAGNA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881D4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75474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FBA1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126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1BC1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92,0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012E9E7B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C537B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VENETO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B9177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B86A4E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D317A4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124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EB83D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77,0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023F0CC8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828F80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SARDEGNA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82044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8AAC3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CA55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117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5F2C9A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91,4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2F836912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9F972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PIEMONTE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436B6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7B0E0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D504D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104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26B89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55,6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53139CF0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29BA6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TOSCANA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A0D6A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E17ABD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E9FB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99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B12CE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69,7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394606FA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87DED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ABRUZZO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3C5A9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42D91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136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DE72B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68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EA4AD7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100,0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15936505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67BD0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CALABRIA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48AFFC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40CB9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B8D53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61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7BDA6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108,9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0B058AB9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730E1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MARCHE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B0D3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5E865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12B2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44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072EB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97,8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5BB83673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79DAA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BASILICATA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8876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4E818E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D255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D4A4E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121,4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451DB15A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0DC8BF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TRENTINO - ALTO ADIGE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B2D1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5CAB4F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4D02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31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1B1C5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75,6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352EE899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99AEB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FRIULI-VENEZIA GIULIA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8FF51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78704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36DF5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30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E311C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90,9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1123C9AB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DFEDC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UMBRIA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7307D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BFAD6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2ABE6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25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396D5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119,0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58C55737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C67A9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LIGURIA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17D4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CF3606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87758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762C7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133,3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4637A4C8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AFBA8A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MOLISE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406A3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F988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1A0E96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14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E7127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93,3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60219961" w14:textId="77777777" w:rsidTr="0078227F">
        <w:trPr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B96EA9" w14:textId="77777777" w:rsidR="00051A48" w:rsidRPr="00051A48" w:rsidRDefault="00051A48" w:rsidP="00051A48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VALLE D'AOSTA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739B6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CDDFAC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0A9A2E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9C89B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0,0</w:t>
            </w:r>
            <w:r w:rsidRPr="00051A4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051A48" w:rsidRPr="00051A48" w14:paraId="6A21E028" w14:textId="77777777" w:rsidTr="0078227F">
        <w:trPr>
          <w:trHeight w:val="315"/>
        </w:trPr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060B7D" w14:textId="77777777" w:rsidR="00051A48" w:rsidRPr="00051A48" w:rsidRDefault="00051A48" w:rsidP="00051A48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ITALIA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F36770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2.271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2D43A4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4.286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CBD882" w14:textId="77777777" w:rsidR="00051A48" w:rsidRPr="00051A48" w:rsidRDefault="00051A48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2.015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3DC7AB" w14:textId="4C5DA73A" w:rsidR="00051A48" w:rsidRPr="00051A48" w:rsidRDefault="0012394A" w:rsidP="00051A4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88,7</w:t>
            </w:r>
            <w:r w:rsidR="00051A48" w:rsidRPr="00051A4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%</w:t>
            </w:r>
          </w:p>
        </w:tc>
      </w:tr>
    </w:tbl>
    <w:p w14:paraId="30A1543F" w14:textId="77777777" w:rsidR="00E96B49" w:rsidRDefault="002C7198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Fonte: </w:t>
      </w:r>
      <w:proofErr w:type="spellStart"/>
      <w:r>
        <w:rPr>
          <w:rFonts w:ascii="Calibri" w:eastAsia="Calibri" w:hAnsi="Calibri" w:cs="Calibri"/>
          <w:i/>
          <w:iCs/>
        </w:rPr>
        <w:t>InfoCamere-Unioncamere</w:t>
      </w:r>
      <w:proofErr w:type="spellEnd"/>
      <w:r>
        <w:rPr>
          <w:rFonts w:ascii="Calibri" w:eastAsia="Calibri" w:hAnsi="Calibri" w:cs="Calibri"/>
          <w:i/>
          <w:iCs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</w:rPr>
        <w:t>Movimprese</w:t>
      </w:r>
      <w:proofErr w:type="spellEnd"/>
    </w:p>
    <w:p w14:paraId="3829B613" w14:textId="77777777" w:rsidR="00E96B49" w:rsidRDefault="00E96B49">
      <w:pPr>
        <w:rPr>
          <w:rFonts w:ascii="Calibri" w:eastAsia="Calibri" w:hAnsi="Calibri" w:cs="Calibri"/>
        </w:rPr>
      </w:pPr>
    </w:p>
    <w:p w14:paraId="333AD1CB" w14:textId="77777777" w:rsidR="00E96B49" w:rsidRDefault="00E96B49">
      <w:pPr>
        <w:rPr>
          <w:rFonts w:ascii="Calibri" w:eastAsia="Calibri" w:hAnsi="Calibri" w:cs="Calibri"/>
        </w:rPr>
      </w:pPr>
    </w:p>
    <w:p w14:paraId="728F18E2" w14:textId="77777777" w:rsidR="00E96B49" w:rsidRDefault="00E96B49">
      <w:pPr>
        <w:rPr>
          <w:rFonts w:ascii="Calibri" w:eastAsia="Calibri" w:hAnsi="Calibri" w:cs="Calibri"/>
        </w:rPr>
      </w:pPr>
    </w:p>
    <w:p w14:paraId="76BA8285" w14:textId="77777777" w:rsidR="00E96B49" w:rsidRPr="0021302C" w:rsidRDefault="002C7198">
      <w:pPr>
        <w:rPr>
          <w:rFonts w:ascii="Calibri" w:eastAsia="Calibri" w:hAnsi="Calibri" w:cs="Calibri"/>
          <w:i/>
          <w:iCs/>
          <w:sz w:val="24"/>
        </w:rPr>
      </w:pPr>
      <w:r w:rsidRPr="0021302C">
        <w:rPr>
          <w:rFonts w:ascii="Calibri" w:eastAsia="Calibri" w:hAnsi="Calibri" w:cs="Calibri"/>
          <w:b/>
          <w:bCs/>
          <w:sz w:val="24"/>
        </w:rPr>
        <w:t>Tavola 4 – Le province e i comuni leader dello street food nel 2026</w:t>
      </w:r>
    </w:p>
    <w:p w14:paraId="6C2E2239" w14:textId="77777777" w:rsidR="00E96B49" w:rsidRDefault="00E96B49">
      <w:pPr>
        <w:rPr>
          <w:rFonts w:ascii="Calibri" w:eastAsia="Calibri" w:hAnsi="Calibri" w:cs="Calibri"/>
          <w:i/>
          <w:iCs/>
        </w:rPr>
      </w:pPr>
    </w:p>
    <w:tbl>
      <w:tblPr>
        <w:tblW w:w="82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7"/>
        <w:gridCol w:w="1332"/>
        <w:gridCol w:w="1257"/>
        <w:gridCol w:w="832"/>
        <w:gridCol w:w="1207"/>
        <w:gridCol w:w="1330"/>
        <w:gridCol w:w="1257"/>
      </w:tblGrid>
      <w:tr w:rsidR="0021302C" w:rsidRPr="0021302C" w14:paraId="72B68891" w14:textId="77777777" w:rsidTr="0021302C">
        <w:trPr>
          <w:trHeight w:val="315"/>
        </w:trPr>
        <w:tc>
          <w:tcPr>
            <w:tcW w:w="92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E3D2ED" w14:textId="77777777" w:rsidR="0021302C" w:rsidRPr="0021302C" w:rsidRDefault="0021302C" w:rsidP="002130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Posizione</w:t>
            </w:r>
          </w:p>
        </w:tc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1FAF6D" w14:textId="77777777" w:rsidR="0021302C" w:rsidRPr="0021302C" w:rsidRDefault="0021302C" w:rsidP="002130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Provincia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99E6EC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31-mar-2026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43CF588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A41762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Posizione</w:t>
            </w:r>
          </w:p>
        </w:tc>
        <w:tc>
          <w:tcPr>
            <w:tcW w:w="13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21CE31" w14:textId="77777777" w:rsidR="0021302C" w:rsidRPr="0021302C" w:rsidRDefault="0021302C" w:rsidP="002130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Comune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EFDB23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31-mar-2026</w:t>
            </w:r>
          </w:p>
        </w:tc>
      </w:tr>
      <w:tr w:rsidR="0021302C" w:rsidRPr="0021302C" w14:paraId="048BF782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229BC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7E7B0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MILANO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03555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3AFB62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AC207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82882B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ROMA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EBCC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129</w:t>
            </w:r>
          </w:p>
        </w:tc>
      </w:tr>
      <w:tr w:rsidR="0021302C" w:rsidRPr="0021302C" w14:paraId="5CF7D9EE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A2DCF8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03DD0A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ROMA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3BA1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230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4758ED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2B6200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B750B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MILANO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5CEB4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128</w:t>
            </w:r>
          </w:p>
        </w:tc>
      </w:tr>
      <w:tr w:rsidR="0021302C" w:rsidRPr="0021302C" w14:paraId="7E08200A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07A1F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9B801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LECCE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E4AF7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192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02B5AEA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4BAD2F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FA650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TORINO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C146C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78</w:t>
            </w:r>
          </w:p>
        </w:tc>
      </w:tr>
      <w:tr w:rsidR="0021302C" w:rsidRPr="0021302C" w14:paraId="172FD950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2114D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E7F93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TORINO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112AF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170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EAAAD56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88119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D9982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PALERMO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712F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48</w:t>
            </w:r>
          </w:p>
        </w:tc>
      </w:tr>
      <w:tr w:rsidR="0021302C" w:rsidRPr="0021302C" w14:paraId="28DAB880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09965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98E89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NAPOLI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E54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162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9B0AD07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ACB25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5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02FF7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BARI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D1BA8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44</w:t>
            </w:r>
          </w:p>
        </w:tc>
      </w:tr>
      <w:tr w:rsidR="0021302C" w:rsidRPr="0021302C" w14:paraId="2DF360B4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4D061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AF6D4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BARI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BD179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156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1FDA1B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FF4522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BDEA0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CATANIA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87F95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36</w:t>
            </w:r>
          </w:p>
        </w:tc>
      </w:tr>
      <w:tr w:rsidR="0021302C" w:rsidRPr="0021302C" w14:paraId="15DE35DE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1B0AE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3F481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CATANIA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77C4E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143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7CA2CDB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7C453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353CE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NAPOLI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D2F3C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32</w:t>
            </w:r>
          </w:p>
        </w:tc>
      </w:tr>
      <w:tr w:rsidR="0021302C" w:rsidRPr="0021302C" w14:paraId="45EAFE4E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C537C7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994A1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CAGLIARI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794F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0AAB593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4AD2E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74A364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FIRENZE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CF976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31</w:t>
            </w:r>
          </w:p>
        </w:tc>
      </w:tr>
      <w:tr w:rsidR="0021302C" w:rsidRPr="0021302C" w14:paraId="004BF3BD" w14:textId="77777777" w:rsidTr="0021302C">
        <w:trPr>
          <w:trHeight w:val="300"/>
        </w:trPr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AD964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2B01C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PALERMO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8B19C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F67FD6A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1D8E6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9</w:t>
            </w: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AC01A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PRATO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C8896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24</w:t>
            </w:r>
          </w:p>
        </w:tc>
      </w:tr>
      <w:tr w:rsidR="0021302C" w:rsidRPr="0021302C" w14:paraId="217C1872" w14:textId="77777777" w:rsidTr="0021302C">
        <w:trPr>
          <w:trHeight w:val="315"/>
        </w:trPr>
        <w:tc>
          <w:tcPr>
            <w:tcW w:w="92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D2396D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F20B67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SALERNO 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AC3993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692976FE" w14:textId="77777777" w:rsidR="0021302C" w:rsidRPr="0021302C" w:rsidRDefault="0021302C" w:rsidP="0021302C">
            <w:pPr>
              <w:jc w:val="right"/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C6F01F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10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F6CD26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CAGLIARI       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28F642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23</w:t>
            </w:r>
          </w:p>
        </w:tc>
      </w:tr>
    </w:tbl>
    <w:p w14:paraId="30C2986B" w14:textId="77777777" w:rsidR="0021302C" w:rsidRDefault="0021302C" w:rsidP="0021302C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Fonte: </w:t>
      </w:r>
      <w:proofErr w:type="spellStart"/>
      <w:r>
        <w:rPr>
          <w:rFonts w:ascii="Calibri" w:eastAsia="Calibri" w:hAnsi="Calibri" w:cs="Calibri"/>
          <w:i/>
          <w:iCs/>
        </w:rPr>
        <w:t>InfoCamere-Unioncamere</w:t>
      </w:r>
      <w:proofErr w:type="spellEnd"/>
      <w:r>
        <w:rPr>
          <w:rFonts w:ascii="Calibri" w:eastAsia="Calibri" w:hAnsi="Calibri" w:cs="Calibri"/>
          <w:i/>
          <w:iCs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</w:rPr>
        <w:t>Movimprese</w:t>
      </w:r>
      <w:proofErr w:type="spellEnd"/>
    </w:p>
    <w:p w14:paraId="345E13E5" w14:textId="77777777" w:rsidR="00E96B49" w:rsidRDefault="00E96B49">
      <w:pPr>
        <w:rPr>
          <w:rFonts w:ascii="Calibri" w:eastAsia="Calibri" w:hAnsi="Calibri" w:cs="Calibri"/>
          <w:i/>
          <w:iCs/>
        </w:rPr>
      </w:pPr>
    </w:p>
    <w:p w14:paraId="182DF58F" w14:textId="77777777" w:rsidR="00E96B49" w:rsidRDefault="00E96B49">
      <w:pPr>
        <w:rPr>
          <w:rFonts w:ascii="Calibri" w:eastAsia="Calibri" w:hAnsi="Calibri" w:cs="Calibri"/>
          <w:b/>
          <w:bCs/>
        </w:rPr>
      </w:pPr>
    </w:p>
    <w:p w14:paraId="2F7E0758" w14:textId="77777777" w:rsidR="001A41B1" w:rsidRDefault="001A41B1">
      <w:pPr>
        <w:rPr>
          <w:rFonts w:ascii="Calibri" w:eastAsia="Calibri" w:hAnsi="Calibri" w:cs="Calibri"/>
          <w:b/>
          <w:bCs/>
          <w:sz w:val="24"/>
        </w:rPr>
      </w:pPr>
      <w:r>
        <w:rPr>
          <w:rFonts w:ascii="Calibri" w:eastAsia="Calibri" w:hAnsi="Calibri" w:cs="Calibri"/>
          <w:b/>
          <w:bCs/>
          <w:sz w:val="24"/>
        </w:rPr>
        <w:br w:type="page"/>
      </w:r>
    </w:p>
    <w:p w14:paraId="36323FB9" w14:textId="71BB0A10" w:rsidR="00E96B49" w:rsidRPr="0021302C" w:rsidRDefault="002C7198">
      <w:pPr>
        <w:rPr>
          <w:rFonts w:ascii="Calibri" w:eastAsia="Calibri" w:hAnsi="Calibri" w:cs="Calibri"/>
          <w:b/>
          <w:bCs/>
          <w:sz w:val="24"/>
        </w:rPr>
      </w:pPr>
      <w:r w:rsidRPr="0021302C">
        <w:rPr>
          <w:rFonts w:ascii="Calibri" w:eastAsia="Calibri" w:hAnsi="Calibri" w:cs="Calibri"/>
          <w:b/>
          <w:bCs/>
          <w:sz w:val="24"/>
        </w:rPr>
        <w:lastRenderedPageBreak/>
        <w:t>Tavola 5 – I Comuni con la crescita più elevata nel periodo 2016-2026</w:t>
      </w:r>
    </w:p>
    <w:p w14:paraId="40C36EB4" w14:textId="77777777" w:rsidR="00E96B49" w:rsidRDefault="00E96B49"/>
    <w:tbl>
      <w:tblPr>
        <w:tblW w:w="62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34"/>
        <w:gridCol w:w="1134"/>
        <w:gridCol w:w="1417"/>
      </w:tblGrid>
      <w:tr w:rsidR="0021302C" w:rsidRPr="0021302C" w14:paraId="6E037148" w14:textId="77777777" w:rsidTr="0021302C">
        <w:trPr>
          <w:trHeight w:val="915"/>
        </w:trPr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7AC8B5" w14:textId="77777777" w:rsidR="0021302C" w:rsidRPr="0021302C" w:rsidRDefault="0021302C" w:rsidP="0021302C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it-IT"/>
              </w:rPr>
              <w:t>Comune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728F03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31-mar-2026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E535F6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31-mar-2016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541056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Differenza 2026-2016</w:t>
            </w:r>
          </w:p>
        </w:tc>
      </w:tr>
      <w:tr w:rsidR="0021302C" w:rsidRPr="0021302C" w14:paraId="13D83569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DC049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MILANO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674E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A0A215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76CE6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76</w:t>
            </w:r>
          </w:p>
        </w:tc>
      </w:tr>
      <w:tr w:rsidR="0021302C" w:rsidRPr="0021302C" w14:paraId="0A7B8E0E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5AC46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ROMA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EDCE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DE9F0D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8BB06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38</w:t>
            </w:r>
          </w:p>
        </w:tc>
      </w:tr>
      <w:tr w:rsidR="0021302C" w:rsidRPr="0021302C" w14:paraId="3107A9E0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55D64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PALERMO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CA8E9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B57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70A6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34</w:t>
            </w:r>
          </w:p>
        </w:tc>
      </w:tr>
      <w:tr w:rsidR="0021302C" w:rsidRPr="0021302C" w14:paraId="769D1B2A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0CCBA6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CATANIA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D478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67B9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E284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30</w:t>
            </w:r>
          </w:p>
        </w:tc>
      </w:tr>
      <w:tr w:rsidR="0021302C" w:rsidRPr="0021302C" w14:paraId="443CD1D8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280A81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FIRENZE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27AE3D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54168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2087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15</w:t>
            </w:r>
          </w:p>
        </w:tc>
      </w:tr>
      <w:tr w:rsidR="0021302C" w:rsidRPr="0021302C" w14:paraId="77025540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B2E4C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BRINDISI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3C09D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2CDE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30638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14</w:t>
            </w:r>
          </w:p>
        </w:tc>
      </w:tr>
      <w:tr w:rsidR="0021302C" w:rsidRPr="0021302C" w14:paraId="3EC2A739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D8052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MARSALA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09E3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433278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41B28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13</w:t>
            </w:r>
          </w:p>
        </w:tc>
      </w:tr>
      <w:tr w:rsidR="0021302C" w:rsidRPr="0021302C" w14:paraId="3B402624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95F971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NAPOLI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F45A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1180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47D85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13</w:t>
            </w:r>
          </w:p>
        </w:tc>
      </w:tr>
      <w:tr w:rsidR="0021302C" w:rsidRPr="0021302C" w14:paraId="5A5A6BCA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41037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SIRACUSA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EEDF5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B6394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7DD1C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13</w:t>
            </w:r>
          </w:p>
        </w:tc>
      </w:tr>
      <w:tr w:rsidR="0021302C" w:rsidRPr="0021302C" w14:paraId="648527B5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5FE85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BARI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221DC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9E43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3FB8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12</w:t>
            </w:r>
          </w:p>
        </w:tc>
      </w:tr>
      <w:tr w:rsidR="0021302C" w:rsidRPr="0021302C" w14:paraId="79FF8068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13766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CAGLIARI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C72C6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052C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4557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11</w:t>
            </w:r>
          </w:p>
        </w:tc>
      </w:tr>
      <w:tr w:rsidR="0021302C" w:rsidRPr="0021302C" w14:paraId="62CD3E6C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E0F3D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VITTORIA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CB81E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48172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6C12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11</w:t>
            </w:r>
          </w:p>
        </w:tc>
      </w:tr>
      <w:tr w:rsidR="0021302C" w:rsidRPr="0021302C" w14:paraId="7C57B3BB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0B116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TORINO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F6A2DD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2B428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61B0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11</w:t>
            </w:r>
          </w:p>
        </w:tc>
      </w:tr>
      <w:tr w:rsidR="0021302C" w:rsidRPr="0021302C" w14:paraId="559AD888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7051E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RIMINI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C3739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F720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74FBC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11</w:t>
            </w:r>
          </w:p>
        </w:tc>
      </w:tr>
      <w:tr w:rsidR="0021302C" w:rsidRPr="0021302C" w14:paraId="75B89034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1AF33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BOLOGNA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B108C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6763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308E2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11</w:t>
            </w:r>
          </w:p>
        </w:tc>
      </w:tr>
      <w:tr w:rsidR="0021302C" w:rsidRPr="0021302C" w14:paraId="71A820C3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10D62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ASTI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B310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5D8B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82DF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10</w:t>
            </w:r>
          </w:p>
        </w:tc>
      </w:tr>
      <w:tr w:rsidR="0021302C" w:rsidRPr="0021302C" w14:paraId="7E79B456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DD658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QUARTU SANT'ELENA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14D165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B21152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F338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9</w:t>
            </w:r>
          </w:p>
        </w:tc>
      </w:tr>
      <w:tr w:rsidR="0021302C" w:rsidRPr="0021302C" w14:paraId="6D92CC3D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83AB6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CALTAGIRONE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10826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25DD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6D83F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</w:t>
            </w:r>
          </w:p>
        </w:tc>
      </w:tr>
      <w:tr w:rsidR="0021302C" w:rsidRPr="0021302C" w14:paraId="17AE5499" w14:textId="77777777" w:rsidTr="0021302C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23AD2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ADRANO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874B1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902DA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CF604D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</w:t>
            </w:r>
          </w:p>
        </w:tc>
      </w:tr>
      <w:tr w:rsidR="0021302C" w:rsidRPr="0021302C" w14:paraId="0AF8DEFB" w14:textId="77777777" w:rsidTr="0021302C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F03758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 xml:space="preserve"> MESSINA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87E29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0BA5F9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4EB1E5E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</w:t>
            </w:r>
          </w:p>
        </w:tc>
      </w:tr>
    </w:tbl>
    <w:p w14:paraId="088F0D11" w14:textId="77777777" w:rsidR="00E96B49" w:rsidRDefault="002C7198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Fonte: </w:t>
      </w:r>
      <w:proofErr w:type="spellStart"/>
      <w:r>
        <w:rPr>
          <w:rFonts w:ascii="Calibri" w:eastAsia="Calibri" w:hAnsi="Calibri" w:cs="Calibri"/>
          <w:i/>
          <w:iCs/>
        </w:rPr>
        <w:t>InfoCamere-Unioncamere</w:t>
      </w:r>
      <w:proofErr w:type="spellEnd"/>
      <w:r>
        <w:rPr>
          <w:rFonts w:ascii="Calibri" w:eastAsia="Calibri" w:hAnsi="Calibri" w:cs="Calibri"/>
          <w:i/>
          <w:iCs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</w:rPr>
        <w:t>Movimprese</w:t>
      </w:r>
      <w:proofErr w:type="spellEnd"/>
    </w:p>
    <w:p w14:paraId="72F4FC65" w14:textId="77777777" w:rsidR="00E96B49" w:rsidRDefault="00E96B49">
      <w:pPr>
        <w:rPr>
          <w:rFonts w:ascii="Calibri" w:eastAsia="Calibri" w:hAnsi="Calibri" w:cs="Calibri"/>
        </w:rPr>
      </w:pPr>
    </w:p>
    <w:p w14:paraId="3B83A9E0" w14:textId="743086C9" w:rsidR="00E96B49" w:rsidRDefault="00E96B49">
      <w:pPr>
        <w:rPr>
          <w:rFonts w:ascii="Calibri" w:eastAsia="Calibri" w:hAnsi="Calibri" w:cs="Calibri"/>
          <w:b/>
          <w:bCs/>
        </w:rPr>
      </w:pPr>
    </w:p>
    <w:p w14:paraId="04AFB403" w14:textId="77777777" w:rsidR="0012394A" w:rsidRDefault="0012394A">
      <w:pPr>
        <w:rPr>
          <w:rFonts w:ascii="Calibri" w:eastAsia="Calibri" w:hAnsi="Calibri" w:cs="Calibri"/>
          <w:b/>
          <w:bCs/>
        </w:rPr>
      </w:pPr>
    </w:p>
    <w:p w14:paraId="4518C187" w14:textId="77777777" w:rsidR="00E96B49" w:rsidRPr="0021302C" w:rsidRDefault="002C7198">
      <w:pPr>
        <w:rPr>
          <w:rFonts w:ascii="Calibri" w:eastAsia="Calibri" w:hAnsi="Calibri" w:cs="Calibri"/>
          <w:b/>
          <w:bCs/>
          <w:sz w:val="24"/>
        </w:rPr>
      </w:pPr>
      <w:r w:rsidRPr="0021302C">
        <w:rPr>
          <w:rFonts w:ascii="Calibri" w:eastAsia="Calibri" w:hAnsi="Calibri" w:cs="Calibri"/>
          <w:b/>
          <w:bCs/>
          <w:sz w:val="24"/>
        </w:rPr>
        <w:t xml:space="preserve">Tavola 6 – Distribuzione per forma giuridica (imprese registrate) </w:t>
      </w:r>
    </w:p>
    <w:p w14:paraId="61C53900" w14:textId="77777777" w:rsidR="00E96B49" w:rsidRDefault="00E96B49"/>
    <w:tbl>
      <w:tblPr>
        <w:tblW w:w="73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40"/>
        <w:gridCol w:w="1040"/>
        <w:gridCol w:w="940"/>
        <w:gridCol w:w="880"/>
      </w:tblGrid>
      <w:tr w:rsidR="0021302C" w:rsidRPr="0021302C" w14:paraId="1FB9D5FE" w14:textId="77777777" w:rsidTr="0021302C">
        <w:trPr>
          <w:trHeight w:val="615"/>
        </w:trPr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28907C" w14:textId="77777777" w:rsidR="0021302C" w:rsidRPr="0021302C" w:rsidRDefault="0021302C" w:rsidP="0021302C">
            <w:pPr>
              <w:rPr>
                <w:rFonts w:ascii="Calibri" w:hAnsi="Calibri" w:cs="Calibri"/>
                <w:b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lang w:val="it-IT"/>
              </w:rPr>
              <w:t> Forme giuridiche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3BDCEF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31-mar-2016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978847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31-mar-2026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53E243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 xml:space="preserve">Var. assoluta </w:t>
            </w:r>
          </w:p>
        </w:tc>
        <w:tc>
          <w:tcPr>
            <w:tcW w:w="8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91BEF58" w14:textId="77777777" w:rsidR="0021302C" w:rsidRPr="0021302C" w:rsidRDefault="0021302C" w:rsidP="0021302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Var.%</w:t>
            </w:r>
          </w:p>
        </w:tc>
      </w:tr>
      <w:tr w:rsidR="0021302C" w:rsidRPr="0021302C" w14:paraId="338C7A68" w14:textId="77777777" w:rsidTr="0021302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32EA4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SOCIETA' DI CAPITALE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11A5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CC13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620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C4E1D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515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D9C28" w14:textId="56270AC4" w:rsidR="0021302C" w:rsidRPr="0021302C" w:rsidRDefault="0012394A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490,5</w:t>
            </w:r>
            <w:r w:rsidR="0021302C"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21302C" w:rsidRPr="0021302C" w14:paraId="67B210CB" w14:textId="77777777" w:rsidTr="0021302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0B363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SOCIETA' DI PERSONE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E9B0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FD5E7C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461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1EB52D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9828C" w14:textId="2BCFBC11" w:rsidR="0021302C" w:rsidRPr="0021302C" w:rsidRDefault="0012394A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8,7</w:t>
            </w:r>
            <w:r w:rsidR="0021302C"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21302C" w:rsidRPr="0021302C" w14:paraId="356BEC0D" w14:textId="77777777" w:rsidTr="0021302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B3714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IMPRESE INDIVIDUALI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CD35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1.716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522C6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3.157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3E22B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1.441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D85619" w14:textId="3BF8CB71" w:rsidR="0021302C" w:rsidRPr="0021302C" w:rsidRDefault="0012394A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84,</w:t>
            </w:r>
            <w:r w:rsidR="0021302C"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0%</w:t>
            </w:r>
          </w:p>
        </w:tc>
      </w:tr>
      <w:tr w:rsidR="0021302C" w:rsidRPr="0021302C" w14:paraId="17D8B3C2" w14:textId="77777777" w:rsidTr="0021302C">
        <w:trPr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B8904" w14:textId="77777777" w:rsidR="0021302C" w:rsidRPr="0021302C" w:rsidRDefault="0021302C" w:rsidP="0021302C">
            <w:pP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ALTRE FORME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D40D35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B9147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48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D147A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B5C879" w14:textId="1A824085" w:rsidR="0021302C" w:rsidRPr="0021302C" w:rsidRDefault="0012394A" w:rsidP="002130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84,6</w:t>
            </w:r>
            <w:r w:rsidR="0021302C" w:rsidRPr="0021302C">
              <w:rPr>
                <w:rFonts w:ascii="Calibri" w:eastAsia="Calibri" w:hAnsi="Calibri" w:cs="Calibri"/>
                <w:color w:val="000000"/>
                <w:sz w:val="22"/>
                <w:szCs w:val="22"/>
                <w:lang w:val="it-IT"/>
              </w:rPr>
              <w:t>%</w:t>
            </w:r>
          </w:p>
        </w:tc>
      </w:tr>
      <w:tr w:rsidR="0021302C" w:rsidRPr="0021302C" w14:paraId="0B2FB25E" w14:textId="77777777" w:rsidTr="0021302C">
        <w:trPr>
          <w:trHeight w:val="315"/>
        </w:trPr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74DF3B" w14:textId="77777777" w:rsidR="0021302C" w:rsidRPr="0021302C" w:rsidRDefault="0021302C" w:rsidP="0021302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A4DEC1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2271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0289EC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4286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720DA8" w14:textId="77777777" w:rsidR="0021302C" w:rsidRPr="0021302C" w:rsidRDefault="0021302C" w:rsidP="0021302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2015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382C797" w14:textId="0883EE02" w:rsidR="0021302C" w:rsidRPr="0021302C" w:rsidRDefault="0012394A" w:rsidP="0021302C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88,7</w:t>
            </w:r>
            <w:r w:rsidR="0021302C" w:rsidRPr="0021302C">
              <w:rPr>
                <w:rFonts w:ascii="Calibri" w:eastAsia="Calibri" w:hAnsi="Calibri" w:cs="Calibri"/>
                <w:b/>
                <w:bCs/>
                <w:color w:val="000000"/>
                <w:sz w:val="22"/>
                <w:szCs w:val="22"/>
                <w:lang w:val="it-IT"/>
              </w:rPr>
              <w:t>%</w:t>
            </w:r>
          </w:p>
        </w:tc>
      </w:tr>
    </w:tbl>
    <w:p w14:paraId="3FDA70B4" w14:textId="77777777" w:rsidR="00E96B49" w:rsidRDefault="002C7198">
      <w:pPr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Fonte: </w:t>
      </w:r>
      <w:proofErr w:type="spellStart"/>
      <w:r>
        <w:rPr>
          <w:rFonts w:ascii="Calibri" w:eastAsia="Calibri" w:hAnsi="Calibri" w:cs="Calibri"/>
          <w:i/>
          <w:iCs/>
        </w:rPr>
        <w:t>InfoCamere-Unioncamere</w:t>
      </w:r>
      <w:proofErr w:type="spellEnd"/>
      <w:r>
        <w:rPr>
          <w:rFonts w:ascii="Calibri" w:eastAsia="Calibri" w:hAnsi="Calibri" w:cs="Calibri"/>
          <w:i/>
          <w:iCs/>
        </w:rPr>
        <w:t xml:space="preserve">, </w:t>
      </w:r>
      <w:proofErr w:type="spellStart"/>
      <w:r>
        <w:rPr>
          <w:rFonts w:ascii="Calibri" w:eastAsia="Calibri" w:hAnsi="Calibri" w:cs="Calibri"/>
          <w:i/>
          <w:iCs/>
        </w:rPr>
        <w:t>Movimprese</w:t>
      </w:r>
      <w:proofErr w:type="spellEnd"/>
    </w:p>
    <w:p w14:paraId="3A2277D7" w14:textId="51D343F1" w:rsidR="00E96B49" w:rsidRDefault="00E96B49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30E24F97" w14:textId="751421EE" w:rsidR="00C627A2" w:rsidRDefault="00C627A2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20668BA4" w14:textId="1907E6E0" w:rsidR="00C627A2" w:rsidRDefault="00C627A2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2785F852" w14:textId="599429DE" w:rsidR="0012394A" w:rsidRDefault="0012394A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  <w:bookmarkStart w:id="0" w:name="_GoBack"/>
      <w:bookmarkEnd w:id="0"/>
    </w:p>
    <w:p w14:paraId="513E6A56" w14:textId="77777777" w:rsidR="00C627A2" w:rsidRDefault="00C627A2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p w14:paraId="067DF41C" w14:textId="6B067B6F" w:rsidR="00C627A2" w:rsidRDefault="00C627A2" w:rsidP="00C627A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Verdana" w:eastAsia="Verdana" w:hAnsi="Verdana" w:cs="Verdana"/>
          <w:b/>
          <w:bCs/>
          <w:color w:val="808080"/>
          <w:sz w:val="18"/>
          <w:szCs w:val="18"/>
        </w:rPr>
      </w:pPr>
      <w:r>
        <w:rPr>
          <w:rFonts w:ascii="Verdana" w:eastAsia="Verdana" w:hAnsi="Verdana" w:cs="Verdana"/>
          <w:b/>
          <w:bCs/>
          <w:color w:val="808080"/>
          <w:sz w:val="18"/>
          <w:szCs w:val="18"/>
        </w:rPr>
        <w:t>Per informazioni:</w:t>
      </w:r>
    </w:p>
    <w:p w14:paraId="290A8A19" w14:textId="77777777" w:rsidR="00C627A2" w:rsidRDefault="00C627A2" w:rsidP="00C627A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right="-2604"/>
        <w:rPr>
          <w:rFonts w:ascii="Arial" w:eastAsia="Arial" w:hAnsi="Arial" w:cs="Arial"/>
          <w:color w:val="000000"/>
        </w:rPr>
      </w:pPr>
    </w:p>
    <w:tbl>
      <w:tblPr>
        <w:tblW w:w="9356" w:type="dxa"/>
        <w:tblInd w:w="142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C627A2" w14:paraId="58BE1B1F" w14:textId="77777777" w:rsidTr="00171FF1">
        <w:tc>
          <w:tcPr>
            <w:tcW w:w="4678" w:type="dxa"/>
          </w:tcPr>
          <w:p w14:paraId="1460B634" w14:textId="77777777" w:rsidR="00C627A2" w:rsidRDefault="00C627A2" w:rsidP="00171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  <w:t xml:space="preserve">Ufficio Stampa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  <w:t>Unioncamere</w:t>
            </w:r>
            <w:proofErr w:type="spellEnd"/>
          </w:p>
          <w:p w14:paraId="5D3AA98D" w14:textId="77777777" w:rsidR="00C627A2" w:rsidRDefault="00C627A2" w:rsidP="00171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8080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808080"/>
                <w:sz w:val="18"/>
                <w:szCs w:val="18"/>
              </w:rPr>
              <w:t>06.4704 264</w:t>
            </w:r>
          </w:p>
          <w:p w14:paraId="006CDD21" w14:textId="75EA986F" w:rsidR="00C627A2" w:rsidRDefault="00C627A2" w:rsidP="00C627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</w:pPr>
            <w:hyperlink r:id="rId9">
              <w:r>
                <w:rPr>
                  <w:rFonts w:ascii="Calibri" w:eastAsia="Calibri" w:hAnsi="Calibri" w:cs="Calibri"/>
                  <w:i/>
                  <w:iCs/>
                  <w:color w:val="0000FF"/>
                  <w:sz w:val="18"/>
                  <w:szCs w:val="18"/>
                  <w:u w:val="single"/>
                </w:rPr>
                <w:t>ufficio.stampa@unioncamere.it</w:t>
              </w:r>
            </w:hyperlink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- </w:t>
            </w:r>
            <w:hyperlink r:id="rId10">
              <w:r>
                <w:rPr>
                  <w:rFonts w:ascii="Calibri" w:eastAsia="Calibri" w:hAnsi="Calibri" w:cs="Calibri"/>
                  <w:i/>
                  <w:iCs/>
                  <w:color w:val="0000FF"/>
                  <w:sz w:val="18"/>
                  <w:szCs w:val="18"/>
                  <w:u w:val="single"/>
                </w:rPr>
                <w:t>www.unioncamere.gov.it</w:t>
              </w:r>
            </w:hyperlink>
          </w:p>
        </w:tc>
        <w:tc>
          <w:tcPr>
            <w:tcW w:w="4678" w:type="dxa"/>
          </w:tcPr>
          <w:p w14:paraId="6B6BDA62" w14:textId="77777777" w:rsidR="00C627A2" w:rsidRDefault="00C627A2" w:rsidP="00171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  <w:t xml:space="preserve">Ufficio Stampa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808080"/>
                <w:sz w:val="18"/>
                <w:szCs w:val="18"/>
              </w:rPr>
              <w:t>InfoCamere</w:t>
            </w:r>
            <w:proofErr w:type="spellEnd"/>
          </w:p>
          <w:p w14:paraId="23A5BF91" w14:textId="77777777" w:rsidR="00C627A2" w:rsidRDefault="00C627A2" w:rsidP="00171F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color w:val="80808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color w:val="808080"/>
                <w:sz w:val="18"/>
                <w:szCs w:val="18"/>
              </w:rPr>
              <w:t>06.44285 403 - 310</w:t>
            </w:r>
          </w:p>
          <w:p w14:paraId="6F8191AA" w14:textId="57FA2FD6" w:rsidR="00C627A2" w:rsidRPr="00C627A2" w:rsidRDefault="00C627A2" w:rsidP="00C627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</w:pPr>
            <w:hyperlink r:id="rId11">
              <w:r>
                <w:rPr>
                  <w:rFonts w:ascii="Calibri" w:eastAsia="Calibri" w:hAnsi="Calibri" w:cs="Calibri"/>
                  <w:i/>
                  <w:iCs/>
                  <w:color w:val="0000FF"/>
                  <w:sz w:val="18"/>
                  <w:szCs w:val="18"/>
                  <w:u w:val="single"/>
                </w:rPr>
                <w:t>ufficiostampa@infocamere.it</w:t>
              </w:r>
            </w:hyperlink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– </w:t>
            </w:r>
            <w:hyperlink r:id="rId12">
              <w:r>
                <w:rPr>
                  <w:rFonts w:ascii="Calibri" w:eastAsia="Calibri" w:hAnsi="Calibri" w:cs="Calibri"/>
                  <w:i/>
                  <w:iCs/>
                  <w:color w:val="0000FF"/>
                  <w:sz w:val="18"/>
                  <w:szCs w:val="18"/>
                  <w:u w:val="single"/>
                </w:rPr>
                <w:t>www.infocamere.it</w:t>
              </w:r>
            </w:hyperlink>
            <w:r>
              <w:rPr>
                <w:rFonts w:ascii="Calibri" w:eastAsia="Calibri" w:hAnsi="Calibri" w:cs="Calibri"/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</w:tbl>
    <w:p w14:paraId="6486126E" w14:textId="62824200" w:rsidR="00C627A2" w:rsidRDefault="00C627A2" w:rsidP="001A41B1">
      <w:pPr>
        <w:jc w:val="both"/>
        <w:rPr>
          <w:rFonts w:ascii="Calibri" w:eastAsia="Calibri" w:hAnsi="Calibri" w:cs="Calibri"/>
          <w:i/>
          <w:iCs/>
          <w:sz w:val="24"/>
          <w:szCs w:val="24"/>
        </w:rPr>
      </w:pPr>
    </w:p>
    <w:sectPr w:rsidR="00C627A2">
      <w:footerReference w:type="default" r:id="rId13"/>
      <w:pgSz w:w="11907" w:h="16840"/>
      <w:pgMar w:top="709" w:right="992" w:bottom="1560" w:left="993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6CE36E" w14:textId="77777777" w:rsidR="0023302E" w:rsidRDefault="0023302E">
      <w:r>
        <w:separator/>
      </w:r>
    </w:p>
  </w:endnote>
  <w:endnote w:type="continuationSeparator" w:id="0">
    <w:p w14:paraId="7FD9EDE2" w14:textId="77777777" w:rsidR="0023302E" w:rsidRDefault="00233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AED1A5E2-0A64-4EF9-9F59-D98A49542573}"/>
    <w:embedBold r:id="rId2" w:fontKey="{8BF17803-50A7-4C48-BB99-F5E7AC80C55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A2D937CA-68E7-4E61-B085-3A36E11B716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072956B-9184-458B-9D80-C12E240647AA}"/>
    <w:embedBold r:id="rId5" w:fontKey="{F619E4D9-86BE-4A2E-81AB-81A5627E8E5E}"/>
    <w:embedItalic r:id="rId6" w:fontKey="{5263B8DD-75D5-4BC2-AF0E-A9BCBB4BAA2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69404C1-0AA2-4C8B-AD51-B0835C57D0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4645A" w14:textId="77777777" w:rsidR="00E96B49" w:rsidRDefault="00E96B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Verdana" w:eastAsia="Verdana" w:hAnsi="Verdana" w:cs="Verdana"/>
        <w:b/>
        <w:bCs/>
        <w:color w:val="8080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CA9D7" w14:textId="77777777" w:rsidR="0023302E" w:rsidRDefault="0023302E">
      <w:r>
        <w:separator/>
      </w:r>
    </w:p>
  </w:footnote>
  <w:footnote w:type="continuationSeparator" w:id="0">
    <w:p w14:paraId="5E15BD9E" w14:textId="77777777" w:rsidR="0023302E" w:rsidRDefault="00233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49"/>
    <w:rsid w:val="00051A48"/>
    <w:rsid w:val="0012394A"/>
    <w:rsid w:val="00140FDA"/>
    <w:rsid w:val="001A41B1"/>
    <w:rsid w:val="0021302C"/>
    <w:rsid w:val="0023302E"/>
    <w:rsid w:val="002C7198"/>
    <w:rsid w:val="00514089"/>
    <w:rsid w:val="00657683"/>
    <w:rsid w:val="0078227F"/>
    <w:rsid w:val="008C7550"/>
    <w:rsid w:val="008F64FA"/>
    <w:rsid w:val="00A12A8B"/>
    <w:rsid w:val="00A23194"/>
    <w:rsid w:val="00A472E0"/>
    <w:rsid w:val="00C627A2"/>
    <w:rsid w:val="00E96B49"/>
    <w:rsid w:val="00EB7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09E40"/>
  <w15:docId w15:val="{C25FDE09-9EB9-4006-A98E-51C6D42F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jc w:val="center"/>
      <w:outlineLvl w:val="0"/>
    </w:pPr>
    <w:rPr>
      <w:rFonts w:ascii="Verdana" w:eastAsia="Verdana" w:hAnsi="Verdana" w:cs="Verdana"/>
      <w:b/>
      <w:bCs/>
      <w:sz w:val="18"/>
      <w:szCs w:val="18"/>
    </w:rPr>
  </w:style>
  <w:style w:type="paragraph" w:styleId="Titolo2">
    <w:name w:val="heading 2"/>
    <w:basedOn w:val="Normale"/>
    <w:next w:val="Normale"/>
    <w:pPr>
      <w:keepNext/>
      <w:jc w:val="both"/>
      <w:outlineLvl w:val="1"/>
    </w:pPr>
    <w:rPr>
      <w:rFonts w:ascii="Arial" w:eastAsia="Arial" w:hAnsi="Arial" w:cs="Arial"/>
      <w:b/>
      <w:bCs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Verdana" w:eastAsia="Verdana" w:hAnsi="Verdana" w:cs="Verdana"/>
      <w:b/>
      <w:bCs/>
    </w:rPr>
  </w:style>
  <w:style w:type="paragraph" w:styleId="Titolo4">
    <w:name w:val="heading 4"/>
    <w:basedOn w:val="Normale"/>
    <w:next w:val="Normale"/>
    <w:pPr>
      <w:keepNext/>
      <w:ind w:right="-30"/>
      <w:outlineLvl w:val="3"/>
    </w:pPr>
    <w:rPr>
      <w:rFonts w:ascii="Arial" w:eastAsia="Arial" w:hAnsi="Arial" w:cs="Arial"/>
      <w:b/>
      <w:bCs/>
    </w:rPr>
  </w:style>
  <w:style w:type="paragraph" w:styleId="Titolo5">
    <w:name w:val="heading 5"/>
    <w:basedOn w:val="Normale"/>
    <w:next w:val="Normale"/>
    <w:pPr>
      <w:keepNext/>
      <w:jc w:val="center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olo6">
    <w:name w:val="heading 6"/>
    <w:basedOn w:val="Normale"/>
    <w:next w:val="Normale"/>
    <w:pPr>
      <w:keepNext/>
      <w:jc w:val="both"/>
      <w:outlineLvl w:val="5"/>
    </w:pPr>
    <w:rPr>
      <w:rFonts w:ascii="Verdana" w:eastAsia="Verdana" w:hAnsi="Verdana" w:cs="Verdana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jc w:val="center"/>
    </w:pPr>
    <w:rPr>
      <w:rFonts w:ascii="Verdana" w:eastAsia="Verdana" w:hAnsi="Verdana" w:cs="Verdana"/>
      <w:b/>
      <w:bCs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627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27A2"/>
  </w:style>
  <w:style w:type="paragraph" w:styleId="Pidipagina">
    <w:name w:val="footer"/>
    <w:basedOn w:val="Normale"/>
    <w:link w:val="PidipaginaCarattere"/>
    <w:uiPriority w:val="99"/>
    <w:unhideWhenUsed/>
    <w:rsid w:val="00C627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2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nfocamer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ufficiostampa@infocamer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unioncamere.gov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fficio.stampa@unioncamere.it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uaFUYwOClxNgMrb1iEW6Y/ppfw==">CgMxLjA4AHIhMTluZEdKVndFLVo5YmV0MVB1OWRnSlUzQUQwQmQ2WmZM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</Company>
  <LinksUpToDate>false</LinksUpToDate>
  <CharactersWithSpaces>6889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Altina</dc:creator>
  <cp:lastModifiedBy>De Vincentiis Carlo</cp:lastModifiedBy>
  <cp:revision>6</cp:revision>
  <dcterms:created xsi:type="dcterms:W3CDTF">2026-08-25T13:12:00Z</dcterms:created>
  <dcterms:modified xsi:type="dcterms:W3CDTF">2026-08-26T15:02:00Z</dcterms:modified>
</cp:coreProperties>
</file>